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7"/>
        <w:tblW w:w="5000" w:type="pct"/>
        <w:tblLayout w:type="fixed"/>
        <w:tblCellMar>
          <w:left w:w="0" w:type="dxa"/>
          <w:right w:w="0" w:type="dxa"/>
        </w:tblCellMar>
        <w:tblLook w:val="0000"/>
      </w:tblPr>
      <w:tblGrid>
        <w:gridCol w:w="4677"/>
        <w:gridCol w:w="4678"/>
      </w:tblGrid>
      <w:tr w:rsidR="0037596C" w:rsidRPr="0037596C" w:rsidTr="0037596C">
        <w:tc>
          <w:tcPr>
            <w:tcW w:w="4677" w:type="dxa"/>
            <w:tcMar>
              <w:top w:w="0" w:type="dxa"/>
              <w:left w:w="0" w:type="dxa"/>
              <w:bottom w:w="0" w:type="dxa"/>
              <w:right w:w="0" w:type="dxa"/>
            </w:tcMar>
          </w:tcPr>
          <w:p w:rsidR="0037596C" w:rsidRPr="0037596C" w:rsidRDefault="0037596C" w:rsidP="0037596C">
            <w:pPr>
              <w:widowControl w:val="0"/>
              <w:autoSpaceDE w:val="0"/>
              <w:autoSpaceDN w:val="0"/>
              <w:adjustRightInd w:val="0"/>
              <w:spacing w:after="0" w:line="240" w:lineRule="auto"/>
              <w:outlineLvl w:val="0"/>
              <w:rPr>
                <w:rFonts w:ascii="Calibri" w:hAnsi="Calibri" w:cs="Calibri"/>
              </w:rPr>
            </w:pPr>
            <w:r w:rsidRPr="0037596C">
              <w:rPr>
                <w:rFonts w:ascii="Calibri" w:hAnsi="Calibri" w:cs="Calibri"/>
              </w:rPr>
              <w:t>22 июля 2008 года</w:t>
            </w:r>
          </w:p>
        </w:tc>
        <w:tc>
          <w:tcPr>
            <w:tcW w:w="4678" w:type="dxa"/>
            <w:tcMar>
              <w:top w:w="0" w:type="dxa"/>
              <w:left w:w="0" w:type="dxa"/>
              <w:bottom w:w="0" w:type="dxa"/>
              <w:right w:w="0" w:type="dxa"/>
            </w:tcMar>
          </w:tcPr>
          <w:p w:rsidR="0037596C" w:rsidRPr="0037596C" w:rsidRDefault="0037596C" w:rsidP="0037596C">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37596C">
              <w:rPr>
                <w:rFonts w:ascii="Calibri" w:hAnsi="Calibri" w:cs="Calibri"/>
              </w:rPr>
              <w:t>N 123-ФЗ</w:t>
            </w:r>
          </w:p>
        </w:tc>
      </w:tr>
    </w:tbl>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br/>
      </w:r>
    </w:p>
    <w:p w:rsidR="00DD51DD" w:rsidRPr="0037596C" w:rsidRDefault="00DD51DD">
      <w:pPr>
        <w:widowControl w:val="0"/>
        <w:autoSpaceDE w:val="0"/>
        <w:autoSpaceDN w:val="0"/>
        <w:adjustRightInd w:val="0"/>
        <w:spacing w:after="0" w:line="240" w:lineRule="auto"/>
        <w:jc w:val="both"/>
        <w:outlineLvl w:val="0"/>
        <w:rPr>
          <w:rFonts w:ascii="Calibri" w:hAnsi="Calibri" w:cs="Calibri"/>
        </w:rPr>
      </w:pP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РОССИЙСКАЯ ФЕДЕРАЦИЯ</w:t>
      </w:r>
    </w:p>
    <w:p w:rsidR="00DD51DD" w:rsidRPr="0037596C" w:rsidRDefault="00DD51DD">
      <w:pPr>
        <w:widowControl w:val="0"/>
        <w:autoSpaceDE w:val="0"/>
        <w:autoSpaceDN w:val="0"/>
        <w:adjustRightInd w:val="0"/>
        <w:spacing w:after="0" w:line="240" w:lineRule="auto"/>
        <w:jc w:val="center"/>
        <w:rPr>
          <w:rFonts w:ascii="Calibri" w:hAnsi="Calibri" w:cs="Calibri"/>
          <w:b/>
          <w:bCs/>
        </w:rPr>
      </w:pP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ФЕДЕРАЛЬНЫЙ ЗАКОН</w:t>
      </w:r>
    </w:p>
    <w:p w:rsidR="00DD51DD" w:rsidRPr="0037596C" w:rsidRDefault="00DD51DD">
      <w:pPr>
        <w:widowControl w:val="0"/>
        <w:autoSpaceDE w:val="0"/>
        <w:autoSpaceDN w:val="0"/>
        <w:adjustRightInd w:val="0"/>
        <w:spacing w:after="0" w:line="240" w:lineRule="auto"/>
        <w:jc w:val="center"/>
        <w:rPr>
          <w:rFonts w:ascii="Calibri" w:hAnsi="Calibri" w:cs="Calibri"/>
          <w:b/>
          <w:bCs/>
        </w:rPr>
      </w:pP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ТЕХНИЧЕСКИЙ РЕГЛАМЕНТ</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О ТРЕБОВАНИЯХ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right"/>
        <w:rPr>
          <w:rFonts w:ascii="Calibri" w:hAnsi="Calibri" w:cs="Calibri"/>
        </w:rPr>
      </w:pPr>
      <w:proofErr w:type="gramStart"/>
      <w:r w:rsidRPr="0037596C">
        <w:rPr>
          <w:rFonts w:ascii="Calibri" w:hAnsi="Calibri" w:cs="Calibri"/>
        </w:rPr>
        <w:t>Принят</w:t>
      </w:r>
      <w:proofErr w:type="gramEnd"/>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Государственной Думой</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4 июля 2008 года</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Одобрен</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Советом Федерации</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11 июля 2008 года</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Список изменяющих документов</w:t>
      </w:r>
    </w:p>
    <w:p w:rsidR="00DD51DD" w:rsidRPr="0037596C" w:rsidRDefault="00DD51DD">
      <w:pPr>
        <w:widowControl w:val="0"/>
        <w:autoSpaceDE w:val="0"/>
        <w:autoSpaceDN w:val="0"/>
        <w:adjustRightInd w:val="0"/>
        <w:spacing w:after="0" w:line="240" w:lineRule="auto"/>
        <w:jc w:val="center"/>
        <w:rPr>
          <w:rFonts w:ascii="Calibri" w:hAnsi="Calibri" w:cs="Calibri"/>
        </w:rPr>
      </w:pPr>
      <w:proofErr w:type="gramStart"/>
      <w:r w:rsidRPr="0037596C">
        <w:rPr>
          <w:rFonts w:ascii="Calibri" w:hAnsi="Calibri" w:cs="Calibri"/>
        </w:rPr>
        <w:t xml:space="preserve">(в ред. Федеральных законов от 10.07.2012 </w:t>
      </w:r>
      <w:hyperlink r:id="rId5" w:history="1">
        <w:r w:rsidRPr="0037596C">
          <w:rPr>
            <w:rFonts w:ascii="Calibri" w:hAnsi="Calibri" w:cs="Calibri"/>
          </w:rPr>
          <w:t>N 117-ФЗ</w:t>
        </w:r>
      </w:hyperlink>
      <w:r w:rsidRPr="0037596C">
        <w:rPr>
          <w:rFonts w:ascii="Calibri" w:hAnsi="Calibri" w:cs="Calibri"/>
        </w:rPr>
        <w:t>,</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от 02.07.2013 </w:t>
      </w:r>
      <w:hyperlink r:id="rId6" w:history="1">
        <w:r w:rsidRPr="0037596C">
          <w:rPr>
            <w:rFonts w:ascii="Calibri" w:hAnsi="Calibri" w:cs="Calibri"/>
          </w:rPr>
          <w:t>N 185-ФЗ</w:t>
        </w:r>
      </w:hyperlink>
      <w:r w:rsidRPr="0037596C">
        <w:rPr>
          <w:rFonts w:ascii="Calibri" w:hAnsi="Calibri" w:cs="Calibri"/>
        </w:rPr>
        <w:t xml:space="preserve">, от 23.06.2014 </w:t>
      </w:r>
      <w:hyperlink r:id="rId7" w:history="1">
        <w:r w:rsidRPr="0037596C">
          <w:rPr>
            <w:rFonts w:ascii="Calibri" w:hAnsi="Calibri" w:cs="Calibri"/>
          </w:rPr>
          <w:t>N 160-ФЗ</w:t>
        </w:r>
      </w:hyperlink>
      <w:r w:rsidRPr="0037596C">
        <w:rPr>
          <w:rFonts w:ascii="Calibri" w:hAnsi="Calibri" w:cs="Calibri"/>
        </w:rPr>
        <w:t>,</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от 13.07.2015 </w:t>
      </w:r>
      <w:hyperlink r:id="rId8" w:history="1">
        <w:r w:rsidRPr="0037596C">
          <w:rPr>
            <w:rFonts w:ascii="Calibri" w:hAnsi="Calibri" w:cs="Calibri"/>
          </w:rPr>
          <w:t>N 234-ФЗ</w:t>
        </w:r>
      </w:hyperlink>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sidRPr="0037596C">
        <w:rPr>
          <w:rFonts w:ascii="Calibri" w:hAnsi="Calibri" w:cs="Calibri"/>
          <w:b/>
          <w:bCs/>
        </w:rPr>
        <w:t>Раздел I. ОБЩИЕ ПРИНЦИПЫ ОБЕСПЕЧЕНИЯ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2" w:name="Par26"/>
      <w:bookmarkEnd w:id="2"/>
      <w:r w:rsidRPr="0037596C">
        <w:rPr>
          <w:rFonts w:ascii="Calibri" w:hAnsi="Calibri" w:cs="Calibri"/>
          <w:b/>
          <w:bCs/>
        </w:rPr>
        <w:t>Глава 1. ОБЩИЕ ПОЛОЖЕНИЯ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 w:name="Par28"/>
      <w:bookmarkEnd w:id="3"/>
      <w:r w:rsidRPr="0037596C">
        <w:rPr>
          <w:rFonts w:ascii="Calibri" w:hAnsi="Calibri" w:cs="Calibri"/>
        </w:rPr>
        <w:t xml:space="preserve">Статья 1. Цели и сфера применения </w:t>
      </w:r>
      <w:hyperlink r:id="rId9" w:history="1">
        <w:r w:rsidRPr="0037596C">
          <w:rPr>
            <w:rFonts w:ascii="Calibri" w:hAnsi="Calibri" w:cs="Calibri"/>
          </w:rPr>
          <w:t>технического регламента</w:t>
        </w:r>
      </w:hyperlink>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roofErr w:type="gramEnd"/>
      <w:r w:rsidRPr="0037596C">
        <w:rPr>
          <w:rFonts w:ascii="Calibri" w:hAnsi="Calibri" w:cs="Calibri"/>
        </w:rPr>
        <w:t xml:space="preserve"> Технические регламенты, принятые в соответствии с Федеральным </w:t>
      </w:r>
      <w:hyperlink r:id="rId10" w:history="1">
        <w:r w:rsidRPr="0037596C">
          <w:rPr>
            <w:rFonts w:ascii="Calibri" w:hAnsi="Calibri" w:cs="Calibri"/>
          </w:rPr>
          <w:t>законом</w:t>
        </w:r>
      </w:hyperlink>
      <w:r w:rsidRPr="0037596C">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37596C">
        <w:rPr>
          <w:rFonts w:ascii="Calibri" w:hAnsi="Calibri" w:cs="Calibri"/>
        </w:rPr>
        <w:t>при</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проектировании</w:t>
      </w:r>
      <w:proofErr w:type="gramEnd"/>
      <w:r w:rsidRPr="0037596C">
        <w:rPr>
          <w:rFonts w:ascii="Calibri" w:hAnsi="Calibri" w:cs="Calibri"/>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2" w:history="1">
        <w:r w:rsidRPr="0037596C">
          <w:rPr>
            <w:rFonts w:ascii="Calibri" w:hAnsi="Calibri" w:cs="Calibri"/>
          </w:rPr>
          <w:t>законом</w:t>
        </w:r>
      </w:hyperlink>
      <w:r w:rsidRPr="0037596C">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разработке технической документации на объекты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proofErr w:type="gramStart"/>
      <w:r w:rsidRPr="0037596C">
        <w:rPr>
          <w:rFonts w:ascii="Calibri" w:hAnsi="Calibri" w:cs="Calibri"/>
        </w:rPr>
        <w:t xml:space="preserve">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rsidRPr="0037596C">
        <w:rPr>
          <w:rFonts w:ascii="Calibri" w:hAnsi="Calibri" w:cs="Calibri"/>
        </w:rP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37596C">
        <w:rPr>
          <w:rFonts w:ascii="Calibri" w:hAnsi="Calibri" w:cs="Calibri"/>
        </w:rPr>
        <w:t xml:space="preserve"> Российской Федерации.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 w:name="Par42"/>
      <w:bookmarkEnd w:id="4"/>
      <w:r w:rsidRPr="0037596C">
        <w:rPr>
          <w:rFonts w:ascii="Calibri" w:hAnsi="Calibri" w:cs="Calibri"/>
        </w:rPr>
        <w:t>Статья 2. Основные понятия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Для целей настоящего Федерального закона используются основные понятия, установленные </w:t>
      </w:r>
      <w:hyperlink r:id="rId16" w:history="1">
        <w:r w:rsidRPr="0037596C">
          <w:rPr>
            <w:rFonts w:ascii="Calibri" w:hAnsi="Calibri" w:cs="Calibri"/>
          </w:rPr>
          <w:t>статьей 2</w:t>
        </w:r>
      </w:hyperlink>
      <w:r w:rsidRPr="0037596C">
        <w:rPr>
          <w:rFonts w:ascii="Calibri" w:hAnsi="Calibri" w:cs="Calibri"/>
        </w:rPr>
        <w:t xml:space="preserve"> Федерального закона "О техническом регулировании", </w:t>
      </w:r>
      <w:hyperlink r:id="rId17" w:history="1">
        <w:r w:rsidRPr="0037596C">
          <w:rPr>
            <w:rFonts w:ascii="Calibri" w:hAnsi="Calibri" w:cs="Calibri"/>
          </w:rPr>
          <w:t>статьей 1</w:t>
        </w:r>
      </w:hyperlink>
      <w:r w:rsidRPr="0037596C">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горючая среда - среда, способная воспламеняться при воздействии источника зажигания;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w:t>
      </w:r>
      <w:hyperlink r:id="rId21" w:history="1">
        <w:r w:rsidRPr="0037596C">
          <w:rPr>
            <w:rFonts w:ascii="Calibri" w:hAnsi="Calibri" w:cs="Calibri"/>
          </w:rPr>
          <w:t>декларация</w:t>
        </w:r>
      </w:hyperlink>
      <w:r w:rsidRPr="0037596C">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источник зажигания - средство энергетического воздействия, инициирующее возникновение горения;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w:t>
      </w:r>
      <w:proofErr w:type="gramStart"/>
      <w:r w:rsidRPr="0037596C">
        <w:rPr>
          <w:rFonts w:ascii="Calibri" w:hAnsi="Calibri" w:cs="Calibri"/>
        </w:rPr>
        <w:t>быть</w:t>
      </w:r>
      <w:proofErr w:type="gramEnd"/>
      <w:r w:rsidRPr="0037596C">
        <w:rPr>
          <w:rFonts w:ascii="Calibri" w:hAnsi="Calibri" w:cs="Calibri"/>
        </w:rPr>
        <w:t xml:space="preserve"> установлены требования пожарной безопасности для предотвращения пожара и защиты людей при пожаре;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18) очаг пожара - место первоначального возникновения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w:t>
      </w:r>
      <w:proofErr w:type="gramStart"/>
      <w:r w:rsidRPr="0037596C">
        <w:rPr>
          <w:rFonts w:ascii="Calibri" w:hAnsi="Calibri" w:cs="Calibri"/>
        </w:rPr>
        <w:t>ств пр</w:t>
      </w:r>
      <w:proofErr w:type="gramEnd"/>
      <w:r w:rsidRPr="0037596C">
        <w:rPr>
          <w:rFonts w:ascii="Calibri" w:hAnsi="Calibri" w:cs="Calibri"/>
        </w:rPr>
        <w:t>отивопожарной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25) пожарный извещатель - техническое средство, предназначенное для формирования сигнала о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26) пожарный оповещатель - техническое средство, предназначенное для оповещения людей о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 xml:space="preserve">28) пожарный риск - мера </w:t>
      </w:r>
      <w:proofErr w:type="gramStart"/>
      <w:r w:rsidRPr="0037596C">
        <w:rPr>
          <w:rFonts w:ascii="Calibri" w:hAnsi="Calibri" w:cs="Calibri"/>
        </w:rPr>
        <w:t>возможности реализации пожарной опасности объекта защиты</w:t>
      </w:r>
      <w:proofErr w:type="gramEnd"/>
      <w:r w:rsidRPr="0037596C">
        <w:rPr>
          <w:rFonts w:ascii="Calibri" w:hAnsi="Calibri" w:cs="Calibri"/>
        </w:rPr>
        <w:t xml:space="preserve"> и ее последствий для людей и материальных ценностей;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42) утратил силу. - </w:t>
      </w:r>
      <w:proofErr w:type="gramStart"/>
      <w:r w:rsidRPr="0037596C">
        <w:rPr>
          <w:rFonts w:ascii="Calibri" w:hAnsi="Calibri" w:cs="Calibri"/>
        </w:rPr>
        <w:t xml:space="preserve">Федеральный </w:t>
      </w:r>
      <w:hyperlink r:id="rId31" w:history="1">
        <w:r w:rsidRPr="0037596C">
          <w:rPr>
            <w:rFonts w:ascii="Calibri" w:hAnsi="Calibri" w:cs="Calibri"/>
          </w:rPr>
          <w:t>закон</w:t>
        </w:r>
      </w:hyperlink>
      <w:r w:rsidRPr="0037596C">
        <w:rPr>
          <w:rFonts w:ascii="Calibri" w:hAnsi="Calibri" w:cs="Calibri"/>
        </w:rPr>
        <w:t xml:space="preserve"> от 10.07.2012 N 117-ФЗ;</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43) социальный пожарный риск - степень опасности, ведущей к гибели группы людей в </w:t>
      </w:r>
      <w:r w:rsidRPr="0037596C">
        <w:rPr>
          <w:rFonts w:ascii="Calibri" w:hAnsi="Calibri" w:cs="Calibri"/>
        </w:rPr>
        <w:lastRenderedPageBreak/>
        <w:t>результате воздействия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48) эвакуационный выход - выход, ведущий на путь эвакуации, непосредственно наружу или в безопасную зону;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 w:name="Par109"/>
      <w:bookmarkEnd w:id="5"/>
      <w:r w:rsidRPr="0037596C">
        <w:rPr>
          <w:rFonts w:ascii="Calibri" w:hAnsi="Calibri" w:cs="Calibri"/>
        </w:rPr>
        <w:t>Статья 3. Правовые основы технического регулирования в области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 xml:space="preserve">Правовой основой технического регулирования в области пожарной безопасности являются </w:t>
      </w:r>
      <w:hyperlink r:id="rId33" w:history="1">
        <w:r w:rsidRPr="0037596C">
          <w:rPr>
            <w:rFonts w:ascii="Calibri" w:hAnsi="Calibri" w:cs="Calibri"/>
          </w:rPr>
          <w:t>Конституция</w:t>
        </w:r>
      </w:hyperlink>
      <w:r w:rsidRPr="0037596C">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4" w:history="1">
        <w:r w:rsidRPr="0037596C">
          <w:rPr>
            <w:rFonts w:ascii="Calibri" w:hAnsi="Calibri" w:cs="Calibri"/>
          </w:rPr>
          <w:t>закон</w:t>
        </w:r>
      </w:hyperlink>
      <w:r w:rsidRPr="0037596C">
        <w:rPr>
          <w:rFonts w:ascii="Calibri" w:hAnsi="Calibri" w:cs="Calibri"/>
        </w:rPr>
        <w:t xml:space="preserve"> "О техническом регулировании", Федеральный </w:t>
      </w:r>
      <w:hyperlink r:id="rId35" w:history="1">
        <w:r w:rsidRPr="0037596C">
          <w:rPr>
            <w:rFonts w:ascii="Calibri" w:hAnsi="Calibri" w:cs="Calibri"/>
          </w:rPr>
          <w:t>закон</w:t>
        </w:r>
      </w:hyperlink>
      <w:r w:rsidRPr="0037596C">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 w:name="Par113"/>
      <w:bookmarkEnd w:id="6"/>
      <w:r w:rsidRPr="0037596C">
        <w:rPr>
          <w:rFonts w:ascii="Calibri" w:hAnsi="Calibri" w:cs="Calibri"/>
        </w:rPr>
        <w:t>Статья 4. Техническое регулирование в области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Техническое регулирование в области пожарной безопасности представляет собой: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правовое регулирование отношений в области применения и использования требований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правовое регулирование отношений в области оценки соответствия.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6" w:history="1">
        <w:r w:rsidRPr="0037596C">
          <w:rPr>
            <w:rFonts w:ascii="Calibri" w:hAnsi="Calibri" w:cs="Calibri"/>
          </w:rPr>
          <w:t>законом</w:t>
        </w:r>
      </w:hyperlink>
      <w:r w:rsidRPr="0037596C">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8" w:history="1">
        <w:r w:rsidRPr="0037596C">
          <w:rPr>
            <w:rFonts w:ascii="Calibri" w:hAnsi="Calibri" w:cs="Calibri"/>
          </w:rPr>
          <w:t>иные документы</w:t>
        </w:r>
      </w:hyperlink>
      <w:r w:rsidRPr="0037596C">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4. В случае</w:t>
      </w:r>
      <w:proofErr w:type="gramStart"/>
      <w:r w:rsidRPr="0037596C">
        <w:rPr>
          <w:rFonts w:ascii="Calibri" w:hAnsi="Calibri" w:cs="Calibri"/>
        </w:rPr>
        <w:t>,</w:t>
      </w:r>
      <w:proofErr w:type="gramEnd"/>
      <w:r w:rsidRPr="0037596C">
        <w:rPr>
          <w:rFonts w:ascii="Calibri" w:hAnsi="Calibri" w:cs="Calibri"/>
        </w:rPr>
        <w:t xml:space="preserve"> если положениями настоящего Федерального закона (за исключением положений </w:t>
      </w:r>
      <w:hyperlink w:anchor="Par869" w:history="1">
        <w:r w:rsidRPr="0037596C">
          <w:rPr>
            <w:rFonts w:ascii="Calibri" w:hAnsi="Calibri" w:cs="Calibri"/>
          </w:rPr>
          <w:t>статьи 64</w:t>
        </w:r>
      </w:hyperlink>
      <w:r w:rsidRPr="0037596C">
        <w:rPr>
          <w:rFonts w:ascii="Calibri" w:hAnsi="Calibri" w:cs="Calibri"/>
        </w:rPr>
        <w:t xml:space="preserve">, </w:t>
      </w:r>
      <w:hyperlink w:anchor="Par1092" w:history="1">
        <w:r w:rsidRPr="0037596C">
          <w:rPr>
            <w:rFonts w:ascii="Calibri" w:hAnsi="Calibri" w:cs="Calibri"/>
          </w:rPr>
          <w:t>части 1 статьи 82</w:t>
        </w:r>
      </w:hyperlink>
      <w:r w:rsidRPr="0037596C">
        <w:rPr>
          <w:rFonts w:ascii="Calibri" w:hAnsi="Calibri" w:cs="Calibri"/>
        </w:rPr>
        <w:t xml:space="preserve">, </w:t>
      </w:r>
      <w:hyperlink w:anchor="Par1133" w:history="1">
        <w:r w:rsidRPr="0037596C">
          <w:rPr>
            <w:rFonts w:ascii="Calibri" w:hAnsi="Calibri" w:cs="Calibri"/>
          </w:rPr>
          <w:t>части 7 статьи 83</w:t>
        </w:r>
      </w:hyperlink>
      <w:r w:rsidRPr="0037596C">
        <w:rPr>
          <w:rFonts w:ascii="Calibri" w:hAnsi="Calibri" w:cs="Calibri"/>
        </w:rPr>
        <w:t xml:space="preserve">, </w:t>
      </w:r>
      <w:hyperlink w:anchor="Par1139" w:history="1">
        <w:r w:rsidRPr="0037596C">
          <w:rPr>
            <w:rFonts w:ascii="Calibri" w:hAnsi="Calibri" w:cs="Calibri"/>
          </w:rPr>
          <w:t>части 12 статьи 84</w:t>
        </w:r>
      </w:hyperlink>
      <w:r w:rsidRPr="0037596C">
        <w:rPr>
          <w:rFonts w:ascii="Calibri" w:hAnsi="Calibri" w:cs="Calibri"/>
        </w:rPr>
        <w:t xml:space="preserve">, </w:t>
      </w:r>
      <w:hyperlink w:anchor="Par1403" w:history="1">
        <w:r w:rsidRPr="0037596C">
          <w:rPr>
            <w:rFonts w:ascii="Calibri" w:hAnsi="Calibri" w:cs="Calibri"/>
          </w:rPr>
          <w:t>частей 1.1</w:t>
        </w:r>
      </w:hyperlink>
      <w:r w:rsidRPr="0037596C">
        <w:rPr>
          <w:rFonts w:ascii="Calibri" w:hAnsi="Calibri" w:cs="Calibri"/>
        </w:rPr>
        <w:t xml:space="preserve"> и </w:t>
      </w:r>
      <w:hyperlink w:anchor="Par1409" w:history="1">
        <w:r w:rsidRPr="0037596C">
          <w:rPr>
            <w:rFonts w:ascii="Calibri" w:hAnsi="Calibri" w:cs="Calibri"/>
          </w:rPr>
          <w:t>1.2 статьи 97</w:t>
        </w:r>
      </w:hyperlink>
      <w:r w:rsidRPr="0037596C">
        <w:rPr>
          <w:rFonts w:ascii="Calibri" w:hAnsi="Calibri" w:cs="Calibri"/>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37596C">
        <w:rPr>
          <w:rFonts w:ascii="Calibri" w:hAnsi="Calibri" w:cs="Calibri"/>
        </w:rPr>
        <w:t>документация</w:t>
      </w:r>
      <w:proofErr w:type="gramEnd"/>
      <w:r w:rsidRPr="0037596C">
        <w:rPr>
          <w:rFonts w:ascii="Calibri" w:hAnsi="Calibri" w:cs="Calibri"/>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4 в ред. Федерального </w:t>
      </w:r>
      <w:hyperlink r:id="rId4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 w:name="Par126"/>
      <w:bookmarkEnd w:id="7"/>
      <w:r w:rsidRPr="0037596C">
        <w:rPr>
          <w:rFonts w:ascii="Calibri" w:hAnsi="Calibri" w:cs="Calibri"/>
        </w:rPr>
        <w:t>Статья 5. Обеспечение пожарной безопасности объектов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Каждый объект защиты должен иметь систему обеспечения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Целью </w:t>
      </w:r>
      <w:proofErr w:type="gramStart"/>
      <w:r w:rsidRPr="0037596C">
        <w:rPr>
          <w:rFonts w:ascii="Calibri" w:hAnsi="Calibri" w:cs="Calibri"/>
        </w:rPr>
        <w:t>создания системы обеспечения пожарной безопасности объекта защиты</w:t>
      </w:r>
      <w:proofErr w:type="gramEnd"/>
      <w:r w:rsidRPr="0037596C">
        <w:rPr>
          <w:rFonts w:ascii="Calibri" w:hAnsi="Calibri" w:cs="Calibri"/>
        </w:rPr>
        <w:t xml:space="preserve"> является предотвращение пожара, обеспечение безопасности людей и защита имущества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 w:name="Par133"/>
      <w:bookmarkEnd w:id="8"/>
      <w:r w:rsidRPr="0037596C">
        <w:rPr>
          <w:rFonts w:ascii="Calibri" w:hAnsi="Calibri" w:cs="Calibri"/>
        </w:rPr>
        <w:t>Статья 6. Условия соответствия объекта защиты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Пожарная безопасность объекта защиты считается обеспеченной при выполнении одного из следующих условий: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sidRPr="0037596C">
          <w:rPr>
            <w:rFonts w:ascii="Calibri" w:hAnsi="Calibri" w:cs="Calibri"/>
          </w:rPr>
          <w:t>законом</w:t>
        </w:r>
      </w:hyperlink>
      <w:r w:rsidRPr="0037596C">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sidRPr="0037596C">
          <w:rPr>
            <w:rFonts w:ascii="Calibri" w:hAnsi="Calibri" w:cs="Calibri"/>
          </w:rPr>
          <w:t>законом</w:t>
        </w:r>
      </w:hyperlink>
      <w:r w:rsidRPr="0037596C">
        <w:rPr>
          <w:rFonts w:ascii="Calibri" w:hAnsi="Calibri" w:cs="Calibri"/>
        </w:rPr>
        <w:t xml:space="preserve"> "О техническом регулировании", и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1 в ред. Федерального </w:t>
      </w:r>
      <w:hyperlink r:id="rId4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Утратил силу. - Федеральный </w:t>
      </w:r>
      <w:hyperlink r:id="rId44"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5" w:history="1">
        <w:r w:rsidRPr="0037596C">
          <w:rPr>
            <w:rFonts w:ascii="Calibri" w:hAnsi="Calibri" w:cs="Calibri"/>
          </w:rPr>
          <w:t>законом</w:t>
        </w:r>
      </w:hyperlink>
      <w:r w:rsidRPr="0037596C">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37596C">
        <w:rPr>
          <w:rFonts w:ascii="Calibri" w:hAnsi="Calibri" w:cs="Calibri"/>
        </w:rPr>
        <w:t>документация</w:t>
      </w:r>
      <w:proofErr w:type="gramEnd"/>
      <w:r w:rsidRPr="0037596C">
        <w:rPr>
          <w:rFonts w:ascii="Calibri" w:hAnsi="Calibri" w:cs="Calibri"/>
        </w:rP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3 в ред. Федерального </w:t>
      </w:r>
      <w:hyperlink r:id="rId4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6" w:history="1">
        <w:r w:rsidRPr="0037596C">
          <w:rPr>
            <w:rFonts w:ascii="Calibri" w:hAnsi="Calibri" w:cs="Calibri"/>
          </w:rPr>
          <w:t>статьей 63</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w:t>
      </w:r>
      <w:r w:rsidRPr="0037596C">
        <w:rPr>
          <w:rFonts w:ascii="Calibri" w:hAnsi="Calibri" w:cs="Calibri"/>
        </w:rPr>
        <w:lastRenderedPageBreak/>
        <w:t xml:space="preserve">предусмотренном федеральным законом или договором, должны в рамках реализации мер пожарной безопасности в соответствии со </w:t>
      </w:r>
      <w:hyperlink w:anchor="Par869" w:history="1">
        <w:r w:rsidRPr="0037596C">
          <w:rPr>
            <w:rFonts w:ascii="Calibri" w:hAnsi="Calibri" w:cs="Calibri"/>
          </w:rPr>
          <w:t>статьей 64</w:t>
        </w:r>
      </w:hyperlink>
      <w:r w:rsidRPr="0037596C">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5 в ред. Федерального </w:t>
      </w:r>
      <w:hyperlink r:id="rId4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Расчеты по оценке пожарного риска являются составной частью </w:t>
      </w:r>
      <w:hyperlink r:id="rId48" w:history="1">
        <w:r w:rsidRPr="0037596C">
          <w:rPr>
            <w:rFonts w:ascii="Calibri" w:hAnsi="Calibri" w:cs="Calibri"/>
          </w:rPr>
          <w:t>декларации</w:t>
        </w:r>
      </w:hyperlink>
      <w:r w:rsidRPr="0037596C">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w:t>
      </w:r>
      <w:hyperlink r:id="rId49" w:history="1">
        <w:r w:rsidRPr="0037596C">
          <w:rPr>
            <w:rFonts w:ascii="Calibri" w:hAnsi="Calibri" w:cs="Calibri"/>
          </w:rPr>
          <w:t>Порядок</w:t>
        </w:r>
      </w:hyperlink>
      <w:r w:rsidRPr="0037596C">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9" w:name="Par149"/>
      <w:bookmarkEnd w:id="9"/>
      <w:r w:rsidRPr="0037596C">
        <w:rPr>
          <w:rFonts w:ascii="Calibri" w:hAnsi="Calibri" w:cs="Calibri"/>
          <w:b/>
          <w:bCs/>
        </w:rPr>
        <w:t>Глава 2. КЛАССИФИКАЦИЯ ПОЖАРОВ И ОПАСНЫХ ФАКТОРОВ ПОЖАРА</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 w:name="Par151"/>
      <w:bookmarkEnd w:id="10"/>
      <w:r w:rsidRPr="0037596C">
        <w:rPr>
          <w:rFonts w:ascii="Calibri" w:hAnsi="Calibri" w:cs="Calibri"/>
        </w:rPr>
        <w:t>Статья 7. Цель классификации пожаров и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 w:name="Par157"/>
      <w:bookmarkEnd w:id="11"/>
      <w:r w:rsidRPr="0037596C">
        <w:rPr>
          <w:rFonts w:ascii="Calibri" w:hAnsi="Calibri" w:cs="Calibri"/>
        </w:rPr>
        <w:t>Статья 8. Классификация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Пожары классифицируются по виду горючего материала и подразделяются на следующие классы: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пожары твердых горючих веществ и материалов (A);</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пожары горючих жидкостей или плавящихся твердых веществ и материалов (B);</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пожары газов (C);</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пожары металлов (D);</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пожары горючих веществ и материалов электроустановок, находящихся под напряжением (E);</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пожары ядерных материалов, радиоактивных отходов и радиоактивных веществ (F).</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 w:name="Par167"/>
      <w:bookmarkEnd w:id="12"/>
      <w:r w:rsidRPr="0037596C">
        <w:rPr>
          <w:rFonts w:ascii="Calibri" w:hAnsi="Calibri" w:cs="Calibri"/>
        </w:rPr>
        <w:t>Статья 9. Опасные факторы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 опасным факторам пожара, воздействующим на людей и имущество, относятся: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пламя и искры;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тепловой поток;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повышенная температура окружающей среды;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повышенная концентрация токсичных продуктов горения и термического разложения;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пониженная концентрация кислорода;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снижение видимости в дыму.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 сопутствующим проявлениям опасных факторов пожара относятся: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5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опасные факторы взрыва, происшедшего вследствие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5) воздействие огнетушащих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3" w:name="Par184"/>
      <w:bookmarkEnd w:id="13"/>
      <w:r w:rsidRPr="0037596C">
        <w:rPr>
          <w:rFonts w:ascii="Calibri" w:hAnsi="Calibri" w:cs="Calibri"/>
          <w:b/>
          <w:bCs/>
        </w:rPr>
        <w:t>Глава 3. ПОКАЗАТЕЛИ И КЛАССИФИКАЦИЯ ПОЖАРОВЗРЫВООПАСНОСТИ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И ПОЖАРНОЙ ОПАСНОСТИ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 w:name="Par187"/>
      <w:bookmarkEnd w:id="14"/>
      <w:r w:rsidRPr="0037596C">
        <w:rPr>
          <w:rFonts w:ascii="Calibri" w:hAnsi="Calibri" w:cs="Calibri"/>
        </w:rPr>
        <w:t>Статья 10. Цель классификации веществ и материалов по пожаровзрывоопасности и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5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 w:name="Par193"/>
      <w:bookmarkEnd w:id="15"/>
      <w:r w:rsidRPr="0037596C">
        <w:rPr>
          <w:rFonts w:ascii="Calibri" w:hAnsi="Calibri" w:cs="Calibri"/>
        </w:rPr>
        <w:t>Статья 11. Показатели пожаровзрывоопасности и пожарной опасности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2" w:history="1">
        <w:r w:rsidRPr="0037596C">
          <w:rPr>
            <w:rFonts w:ascii="Calibri" w:hAnsi="Calibri" w:cs="Calibri"/>
          </w:rPr>
          <w:t>таблице 1</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52" w:history="1">
        <w:r w:rsidRPr="0037596C">
          <w:rPr>
            <w:rFonts w:ascii="Calibri" w:hAnsi="Calibri" w:cs="Calibri"/>
          </w:rPr>
          <w:t>Методы</w:t>
        </w:r>
      </w:hyperlink>
      <w:r w:rsidRPr="0037596C">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22" w:history="1">
        <w:r w:rsidRPr="0037596C">
          <w:rPr>
            <w:rFonts w:ascii="Calibri" w:hAnsi="Calibri" w:cs="Calibri"/>
          </w:rPr>
          <w:t>таблице 1</w:t>
        </w:r>
      </w:hyperlink>
      <w:r w:rsidRPr="0037596C">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 w:name="Par199"/>
      <w:bookmarkEnd w:id="16"/>
      <w:r w:rsidRPr="0037596C">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 горючести вещества и материалы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hyperlink r:id="rId53" w:history="1">
        <w:r w:rsidRPr="0037596C">
          <w:rPr>
            <w:rFonts w:ascii="Calibri" w:hAnsi="Calibri" w:cs="Calibri"/>
          </w:rPr>
          <w:t>Методы</w:t>
        </w:r>
      </w:hyperlink>
      <w:r w:rsidRPr="0037596C">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 w:name="Par209"/>
      <w:bookmarkEnd w:id="17"/>
      <w:r w:rsidRPr="0037596C">
        <w:rPr>
          <w:rFonts w:ascii="Calibri" w:hAnsi="Calibri" w:cs="Calibri"/>
        </w:rPr>
        <w:t>Статья 13. Классификация строительных, текстильных и кожевенных материалов по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Пожарная опасность строительных, текстильных и кожевенных материалов </w:t>
      </w:r>
      <w:r w:rsidRPr="0037596C">
        <w:rPr>
          <w:rFonts w:ascii="Calibri" w:hAnsi="Calibri" w:cs="Calibri"/>
        </w:rPr>
        <w:lastRenderedPageBreak/>
        <w:t>характеризуется следующими свойствами: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горючесть;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воспламеняемость;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способность распространения пламени по поверхности;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дымообразующая способность;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токсичность продуктов горения.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По горючести строительные материалы подразделяются </w:t>
      </w:r>
      <w:proofErr w:type="gramStart"/>
      <w:r w:rsidRPr="0037596C">
        <w:rPr>
          <w:rFonts w:ascii="Calibri" w:hAnsi="Calibri" w:cs="Calibri"/>
        </w:rPr>
        <w:t>на</w:t>
      </w:r>
      <w:proofErr w:type="gramEnd"/>
      <w:r w:rsidRPr="0037596C">
        <w:rPr>
          <w:rFonts w:ascii="Calibri" w:hAnsi="Calibri" w:cs="Calibri"/>
        </w:rPr>
        <w:t xml:space="preserve"> горючие (Г) и негорючие (НГ).</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8" w:name="Par219"/>
      <w:bookmarkEnd w:id="18"/>
      <w:r w:rsidRPr="0037596C">
        <w:rPr>
          <w:rFonts w:ascii="Calibri" w:hAnsi="Calibri" w:cs="Calibri"/>
        </w:rPr>
        <w:t xml:space="preserve">4. </w:t>
      </w:r>
      <w:proofErr w:type="gramStart"/>
      <w:r w:rsidRPr="0037596C">
        <w:rPr>
          <w:rFonts w:ascii="Calibri" w:hAnsi="Calibri" w:cs="Calibri"/>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Строительные материалы, не удовлетворяющие хотя бы одному из указанных в </w:t>
      </w:r>
      <w:hyperlink w:anchor="Par219" w:history="1">
        <w:r w:rsidRPr="0037596C">
          <w:rPr>
            <w:rFonts w:ascii="Calibri" w:hAnsi="Calibri" w:cs="Calibri"/>
          </w:rPr>
          <w:t>части 4 настоящей статьи</w:t>
        </w:r>
      </w:hyperlink>
      <w:r w:rsidRPr="0037596C">
        <w:rPr>
          <w:rFonts w:ascii="Calibri" w:hAnsi="Calibri" w:cs="Calibri"/>
        </w:rPr>
        <w:t xml:space="preserve"> значений параметров, относятся </w:t>
      </w:r>
      <w:proofErr w:type="gramStart"/>
      <w:r w:rsidRPr="0037596C">
        <w:rPr>
          <w:rFonts w:ascii="Calibri" w:hAnsi="Calibri" w:cs="Calibri"/>
        </w:rPr>
        <w:t>к</w:t>
      </w:r>
      <w:proofErr w:type="gramEnd"/>
      <w:r w:rsidRPr="0037596C">
        <w:rPr>
          <w:rFonts w:ascii="Calibri" w:hAnsi="Calibri" w:cs="Calibri"/>
        </w:rPr>
        <w:t xml:space="preserve"> горючим. Горючие строительные материалы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слабогорючие (Г</w:t>
      </w:r>
      <w:proofErr w:type="gramStart"/>
      <w:r w:rsidRPr="0037596C">
        <w:rPr>
          <w:rFonts w:ascii="Calibri" w:hAnsi="Calibri" w:cs="Calibri"/>
        </w:rPr>
        <w:t>1</w:t>
      </w:r>
      <w:proofErr w:type="gramEnd"/>
      <w:r w:rsidRPr="0037596C">
        <w:rPr>
          <w:rFonts w:ascii="Calibri" w:hAnsi="Calibri" w:cs="Calibri"/>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умеренногорючие (Г</w:t>
      </w:r>
      <w:proofErr w:type="gramStart"/>
      <w:r w:rsidRPr="0037596C">
        <w:rPr>
          <w:rFonts w:ascii="Calibri" w:hAnsi="Calibri" w:cs="Calibri"/>
        </w:rPr>
        <w:t>2</w:t>
      </w:r>
      <w:proofErr w:type="gramEnd"/>
      <w:r w:rsidRPr="0037596C">
        <w:rPr>
          <w:rFonts w:ascii="Calibri" w:hAnsi="Calibri" w:cs="Calibri"/>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сильногорючие (Г</w:t>
      </w:r>
      <w:proofErr w:type="gramStart"/>
      <w:r w:rsidRPr="0037596C">
        <w:rPr>
          <w:rFonts w:ascii="Calibri" w:hAnsi="Calibri" w:cs="Calibri"/>
        </w:rPr>
        <w:t>4</w:t>
      </w:r>
      <w:proofErr w:type="gramEnd"/>
      <w:r w:rsidRPr="0037596C">
        <w:rPr>
          <w:rFonts w:ascii="Calibri" w:hAnsi="Calibri" w:cs="Calibri"/>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Для материалов, относящихся к группам горючести Г</w:t>
      </w:r>
      <w:proofErr w:type="gramStart"/>
      <w:r w:rsidRPr="0037596C">
        <w:rPr>
          <w:rFonts w:ascii="Calibri" w:hAnsi="Calibri" w:cs="Calibri"/>
        </w:rPr>
        <w:t>1</w:t>
      </w:r>
      <w:proofErr w:type="gramEnd"/>
      <w:r w:rsidRPr="0037596C">
        <w:rPr>
          <w:rFonts w:ascii="Calibri" w:hAnsi="Calibri" w:cs="Calibri"/>
        </w:rP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трудновоспламеняемые (В</w:t>
      </w:r>
      <w:proofErr w:type="gramStart"/>
      <w:r w:rsidRPr="0037596C">
        <w:rPr>
          <w:rFonts w:ascii="Calibri" w:hAnsi="Calibri" w:cs="Calibri"/>
        </w:rPr>
        <w:t>1</w:t>
      </w:r>
      <w:proofErr w:type="gramEnd"/>
      <w:r w:rsidRPr="0037596C">
        <w:rPr>
          <w:rFonts w:ascii="Calibri" w:hAnsi="Calibri" w:cs="Calibri"/>
        </w:rPr>
        <w:t>), имеющие величину критической поверхностной плотности теплового потока более 35 киловатт на квадратный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умеренновоспламеняемые (В</w:t>
      </w:r>
      <w:proofErr w:type="gramStart"/>
      <w:r w:rsidRPr="0037596C">
        <w:rPr>
          <w:rFonts w:ascii="Calibri" w:hAnsi="Calibri" w:cs="Calibri"/>
        </w:rPr>
        <w:t>2</w:t>
      </w:r>
      <w:proofErr w:type="gramEnd"/>
      <w:r w:rsidRPr="0037596C">
        <w:rPr>
          <w:rFonts w:ascii="Calibri" w:hAnsi="Calibri" w:cs="Calibri"/>
        </w:rPr>
        <w:t>), имеющие величину критической поверхностной плотности теплового потока не менее 20, но не более 35 киловатт на квадратный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нераспространяющие (РП</w:t>
      </w:r>
      <w:proofErr w:type="gramStart"/>
      <w:r w:rsidRPr="0037596C">
        <w:rPr>
          <w:rFonts w:ascii="Calibri" w:hAnsi="Calibri" w:cs="Calibri"/>
        </w:rPr>
        <w:t>1</w:t>
      </w:r>
      <w:proofErr w:type="gramEnd"/>
      <w:r w:rsidRPr="0037596C">
        <w:rPr>
          <w:rFonts w:ascii="Calibri" w:hAnsi="Calibri" w:cs="Calibri"/>
        </w:rPr>
        <w:t>), имеющие величину критической поверхностной плотности теплового потока более 11 киловатт на квадратный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слабораспространяющие (РП</w:t>
      </w:r>
      <w:proofErr w:type="gramStart"/>
      <w:r w:rsidRPr="0037596C">
        <w:rPr>
          <w:rFonts w:ascii="Calibri" w:hAnsi="Calibri" w:cs="Calibri"/>
        </w:rPr>
        <w:t>2</w:t>
      </w:r>
      <w:proofErr w:type="gramEnd"/>
      <w:r w:rsidRPr="0037596C">
        <w:rPr>
          <w:rFonts w:ascii="Calibri" w:hAnsi="Calibri" w:cs="Calibri"/>
        </w:rPr>
        <w:t>), имеющие величину критической поверхностной плотности теплового потока не менее 8, но не более 11 киловатт на квадратный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сильнораспространяющие (РП</w:t>
      </w:r>
      <w:proofErr w:type="gramStart"/>
      <w:r w:rsidRPr="0037596C">
        <w:rPr>
          <w:rFonts w:ascii="Calibri" w:hAnsi="Calibri" w:cs="Calibri"/>
        </w:rPr>
        <w:t>4</w:t>
      </w:r>
      <w:proofErr w:type="gramEnd"/>
      <w:r w:rsidRPr="0037596C">
        <w:rPr>
          <w:rFonts w:ascii="Calibri" w:hAnsi="Calibri" w:cs="Calibri"/>
        </w:rPr>
        <w:t>), имеющие величину критической поверхностной плотности теплового потока менее 5 киловатт на квадратный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 малой дымообразующей способностью (Д</w:t>
      </w:r>
      <w:proofErr w:type="gramStart"/>
      <w:r w:rsidRPr="0037596C">
        <w:rPr>
          <w:rFonts w:ascii="Calibri" w:hAnsi="Calibri" w:cs="Calibri"/>
        </w:rPr>
        <w:t>1</w:t>
      </w:r>
      <w:proofErr w:type="gramEnd"/>
      <w:r w:rsidRPr="0037596C">
        <w:rPr>
          <w:rFonts w:ascii="Calibri" w:hAnsi="Calibri" w:cs="Calibri"/>
        </w:rPr>
        <w:t>), имеющие коэффициент дымообразования менее 50 квадратных метров на килограмм;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 умеренной дымообразующей способностью (Д</w:t>
      </w:r>
      <w:proofErr w:type="gramStart"/>
      <w:r w:rsidRPr="0037596C">
        <w:rPr>
          <w:rFonts w:ascii="Calibri" w:hAnsi="Calibri" w:cs="Calibri"/>
        </w:rPr>
        <w:t>2</w:t>
      </w:r>
      <w:proofErr w:type="gramEnd"/>
      <w:r w:rsidRPr="0037596C">
        <w:rPr>
          <w:rFonts w:ascii="Calibri" w:hAnsi="Calibri" w:cs="Calibri"/>
        </w:rPr>
        <w:t>), имеющие коэффициент дымообразования не менее 50, но не более 500 квадратных метров на килограмм;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с высокой дымообразующей способностью (Д3), </w:t>
      </w:r>
      <w:proofErr w:type="gramStart"/>
      <w:r w:rsidRPr="0037596C">
        <w:rPr>
          <w:rFonts w:ascii="Calibri" w:hAnsi="Calibri" w:cs="Calibri"/>
        </w:rPr>
        <w:t>имеющие</w:t>
      </w:r>
      <w:proofErr w:type="gramEnd"/>
      <w:r w:rsidRPr="0037596C">
        <w:rPr>
          <w:rFonts w:ascii="Calibri" w:hAnsi="Calibri" w:cs="Calibri"/>
        </w:rPr>
        <w:t xml:space="preserve"> коэффициент дымообразования более 500 квадратных метров на килограмм.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18" w:history="1">
        <w:r w:rsidRPr="0037596C">
          <w:rPr>
            <w:rFonts w:ascii="Calibri" w:hAnsi="Calibri" w:cs="Calibri"/>
          </w:rPr>
          <w:t>таблицей 2</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малоопасные (Т</w:t>
      </w:r>
      <w:proofErr w:type="gramStart"/>
      <w:r w:rsidRPr="0037596C">
        <w:rPr>
          <w:rFonts w:ascii="Calibri" w:hAnsi="Calibri" w:cs="Calibri"/>
        </w:rPr>
        <w:t>1</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умеренноопасные (Т</w:t>
      </w:r>
      <w:proofErr w:type="gramStart"/>
      <w:r w:rsidRPr="0037596C">
        <w:rPr>
          <w:rFonts w:ascii="Calibri" w:hAnsi="Calibri" w:cs="Calibri"/>
        </w:rPr>
        <w:t>2</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высокоопасные (Т3);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чрезвычайно опасные (Т</w:t>
      </w:r>
      <w:proofErr w:type="gramStart"/>
      <w:r w:rsidRPr="0037596C">
        <w:rPr>
          <w:rFonts w:ascii="Calibri" w:hAnsi="Calibri" w:cs="Calibri"/>
        </w:rPr>
        <w:t>4</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50" w:history="1">
        <w:r w:rsidRPr="0037596C">
          <w:rPr>
            <w:rFonts w:ascii="Calibri" w:hAnsi="Calibri" w:cs="Calibri"/>
          </w:rPr>
          <w:t>таблице 3</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Для напольных ковровых покрытий группа горючести не определяется.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любой из образцов, испытанных при зажигании с поверхности, прогорает до одной из его кромок;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хлопчатобумажная вата загорается под любым из испытываемых образцов;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не распространяющие пламя по поверхности, имеющие индекс распространения пламени 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медленно распространяющие пламя по поверхности, имеющие индекс распространения пламени не более 20;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быстро распространяющие пламя по поверхности, имеющие индекс распространения пламени более 20.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15. </w:t>
      </w:r>
      <w:hyperlink r:id="rId54" w:history="1">
        <w:r w:rsidRPr="0037596C">
          <w:rPr>
            <w:rFonts w:ascii="Calibri" w:hAnsi="Calibri" w:cs="Calibri"/>
          </w:rPr>
          <w:t>Методы</w:t>
        </w:r>
      </w:hyperlink>
      <w:r w:rsidRPr="0037596C">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9" w:name="Par258"/>
      <w:bookmarkEnd w:id="19"/>
      <w:r w:rsidRPr="0037596C">
        <w:rPr>
          <w:rFonts w:ascii="Calibri" w:hAnsi="Calibri" w:cs="Calibri"/>
          <w:b/>
          <w:bCs/>
        </w:rPr>
        <w:t>Глава 4. ПОКАЗАТЕЛИ ПОЖАРОВЗРЫВООПАСНОСТИ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И ПОЖАРНОЙ ОПАСНОСТИ И КЛАССИФИКАЦИЯ ТЕХНОЛОГИЧЕСКИХ СРЕД</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ПО ПОЖАРОВЗРЫВООПАСНОСТИ И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 w:name="Par262"/>
      <w:bookmarkEnd w:id="20"/>
      <w:r w:rsidRPr="0037596C">
        <w:rPr>
          <w:rFonts w:ascii="Calibri" w:hAnsi="Calibri" w:cs="Calibri"/>
        </w:rPr>
        <w:t>Статья 14. Цель классификации технологических сред по пожаровзрывоопасности и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1" w:name="Par266"/>
      <w:bookmarkEnd w:id="21"/>
      <w:r w:rsidRPr="0037596C">
        <w:rPr>
          <w:rFonts w:ascii="Calibri" w:hAnsi="Calibri" w:cs="Calibri"/>
        </w:rPr>
        <w:lastRenderedPageBreak/>
        <w:t>Статья 15. Показатели пожаровзрывоопасности и пожарной опасности технологических сред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2" w:history="1">
        <w:r w:rsidRPr="0037596C">
          <w:rPr>
            <w:rFonts w:ascii="Calibri" w:hAnsi="Calibri" w:cs="Calibri"/>
          </w:rPr>
          <w:t>таблице 1</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55" w:history="1">
        <w:r w:rsidRPr="0037596C">
          <w:rPr>
            <w:rFonts w:ascii="Calibri" w:hAnsi="Calibri" w:cs="Calibri"/>
          </w:rPr>
          <w:t>Методы</w:t>
        </w:r>
      </w:hyperlink>
      <w:r w:rsidRPr="0037596C">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2" w:name="Par271"/>
      <w:bookmarkEnd w:id="22"/>
      <w:r w:rsidRPr="0037596C">
        <w:rPr>
          <w:rFonts w:ascii="Calibri" w:hAnsi="Calibri" w:cs="Calibri"/>
        </w:rPr>
        <w:t>Статья 16. Классификация технологических сред по пожаровзрывоопасности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Технологические среды по пожаровзрывоопасности подразделяются на следующие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пожароопасные;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пожаровзрывоопасные;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взрывоопасные;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пожаробезопасные.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Среда относится к </w:t>
      </w:r>
      <w:proofErr w:type="gramStart"/>
      <w:r w:rsidRPr="0037596C">
        <w:rPr>
          <w:rFonts w:ascii="Calibri" w:hAnsi="Calibri" w:cs="Calibri"/>
        </w:rPr>
        <w:t>пожароопасным</w:t>
      </w:r>
      <w:proofErr w:type="gramEnd"/>
      <w:r w:rsidRPr="0037596C">
        <w:rPr>
          <w:rFonts w:ascii="Calibri" w:hAnsi="Calibri" w:cs="Calibri"/>
        </w:rPr>
        <w:t>, если возможно образование горючей среды, а также появление источника зажигания достаточной мощности для возникновения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Среда относится к </w:t>
      </w:r>
      <w:proofErr w:type="gramStart"/>
      <w:r w:rsidRPr="0037596C">
        <w:rPr>
          <w:rFonts w:ascii="Calibri" w:hAnsi="Calibri" w:cs="Calibri"/>
        </w:rPr>
        <w:t>взрывоопасным</w:t>
      </w:r>
      <w:proofErr w:type="gramEnd"/>
      <w:r w:rsidRPr="0037596C">
        <w:rPr>
          <w:rFonts w:ascii="Calibri" w:hAnsi="Calibri" w:cs="Calibri"/>
        </w:rPr>
        <w:t>,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 пожаробезопасным средам относится пространство, в котором отсутствуют горючая среда и (или) окислитель.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23" w:name="Par283"/>
      <w:bookmarkEnd w:id="23"/>
      <w:r w:rsidRPr="0037596C">
        <w:rPr>
          <w:rFonts w:ascii="Calibri" w:hAnsi="Calibri" w:cs="Calibri"/>
          <w:b/>
          <w:bCs/>
        </w:rPr>
        <w:t>Глава 5. КЛАССИФИКАЦИЯ ПОЖАРООПАСНЫХ И ВЗРЫВООПАСНЫХ ЗОН</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4" w:name="Par285"/>
      <w:bookmarkEnd w:id="24"/>
      <w:r w:rsidRPr="0037596C">
        <w:rPr>
          <w:rFonts w:ascii="Calibri" w:hAnsi="Calibri" w:cs="Calibri"/>
        </w:rPr>
        <w:t>Статья 17. Цель классификации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5" w:name="Par289"/>
      <w:bookmarkEnd w:id="25"/>
      <w:r w:rsidRPr="0037596C">
        <w:rPr>
          <w:rFonts w:ascii="Calibri" w:hAnsi="Calibri" w:cs="Calibri"/>
        </w:rPr>
        <w:t>Статья 18. Классификация пожароопасных зон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Пожароопасные зоны подразделяются на следующие классы: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w:t>
      </w:r>
      <w:proofErr w:type="gramStart"/>
      <w:r w:rsidRPr="0037596C">
        <w:rPr>
          <w:rFonts w:ascii="Calibri" w:hAnsi="Calibri" w:cs="Calibri"/>
        </w:rPr>
        <w:t>I</w:t>
      </w:r>
      <w:proofErr w:type="gramEnd"/>
      <w:r w:rsidRPr="0037596C">
        <w:rPr>
          <w:rFonts w:ascii="Calibri" w:hAnsi="Calibri" w:cs="Calibri"/>
        </w:rPr>
        <w:t xml:space="preserve"> - зоны, расположенные в помещениях, в которых обращаются горючие жидкости с температурой вспышки 61 и более градуса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proofErr w:type="gramStart"/>
      <w:r w:rsidRPr="0037596C">
        <w:rPr>
          <w:rFonts w:ascii="Calibri" w:hAnsi="Calibri" w:cs="Calibri"/>
        </w:rPr>
        <w:t>П</w:t>
      </w:r>
      <w:proofErr w:type="gramEnd"/>
      <w:r w:rsidRPr="0037596C">
        <w:rPr>
          <w:rFonts w:ascii="Calibri" w:hAnsi="Calibri" w:cs="Calibri"/>
        </w:rPr>
        <w:t>-II - зоны, расположенные в помещениях, в которых выделяются горючие пыли или волокна;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w:t>
      </w:r>
      <w:proofErr w:type="gramStart"/>
      <w:r w:rsidRPr="0037596C">
        <w:rPr>
          <w:rFonts w:ascii="Calibri" w:hAnsi="Calibri" w:cs="Calibri"/>
        </w:rPr>
        <w:t>II</w:t>
      </w:r>
      <w:proofErr w:type="gramEnd"/>
      <w:r w:rsidRPr="0037596C">
        <w:rPr>
          <w:rFonts w:ascii="Calibri" w:hAnsi="Calibri" w:cs="Calibri"/>
        </w:rP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w:t>
      </w:r>
      <w:proofErr w:type="gramStart"/>
      <w:r w:rsidRPr="0037596C">
        <w:rPr>
          <w:rFonts w:ascii="Calibri" w:hAnsi="Calibri" w:cs="Calibri"/>
        </w:rPr>
        <w:t>П</w:t>
      </w:r>
      <w:proofErr w:type="gramEnd"/>
      <w:r w:rsidRPr="0037596C">
        <w:rPr>
          <w:rFonts w:ascii="Calibri" w:hAnsi="Calibri" w:cs="Calibri"/>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lastRenderedPageBreak/>
        <w:t xml:space="preserve">(в ред. Федерального </w:t>
      </w:r>
      <w:hyperlink r:id="rId5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57" w:history="1">
        <w:r w:rsidRPr="0037596C">
          <w:rPr>
            <w:rFonts w:ascii="Calibri" w:hAnsi="Calibri" w:cs="Calibri"/>
          </w:rPr>
          <w:t>Методы</w:t>
        </w:r>
      </w:hyperlink>
      <w:r w:rsidRPr="0037596C">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6" w:name="Par299"/>
      <w:bookmarkEnd w:id="26"/>
      <w:r w:rsidRPr="0037596C">
        <w:rPr>
          <w:rFonts w:ascii="Calibri" w:hAnsi="Calibri" w:cs="Calibri"/>
        </w:rPr>
        <w:t>Статья 19. Классификация взрывоопасных зон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5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5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3 в ред. Федерального </w:t>
      </w:r>
      <w:hyperlink r:id="rId6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61" w:history="1">
        <w:r w:rsidRPr="0037596C">
          <w:rPr>
            <w:rFonts w:ascii="Calibri" w:hAnsi="Calibri" w:cs="Calibri"/>
          </w:rPr>
          <w:t>Методы</w:t>
        </w:r>
      </w:hyperlink>
      <w:r w:rsidRPr="0037596C">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27" w:name="Par313"/>
      <w:bookmarkEnd w:id="27"/>
      <w:r w:rsidRPr="0037596C">
        <w:rPr>
          <w:rFonts w:ascii="Calibri" w:hAnsi="Calibri" w:cs="Calibri"/>
          <w:b/>
          <w:bCs/>
        </w:rPr>
        <w:t>Глава 6. КЛАССИФИКАЦИЯ ЭЛЕКТРООБОРУДОВАНИЯ</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ПО ПОЖАРОВЗРЫВООПАСНОСТИ И ПОЖАРНОЙ ОПАСНОСТИ</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8" w:name="Par316"/>
      <w:bookmarkEnd w:id="28"/>
      <w:r w:rsidRPr="0037596C">
        <w:rPr>
          <w:rFonts w:ascii="Calibri" w:hAnsi="Calibri" w:cs="Calibri"/>
        </w:rPr>
        <w:t>Статья 20. Цель классификации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9" w:name="Par320"/>
      <w:bookmarkEnd w:id="29"/>
      <w:r w:rsidRPr="0037596C">
        <w:rPr>
          <w:rFonts w:ascii="Calibri" w:hAnsi="Calibri" w:cs="Calibri"/>
        </w:rPr>
        <w:t>Статья 21. Классификация электрооборудования по пожаровзрывоопасности и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электрооборудование без средств пожаровзрывозащиты;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пожарозащищенное электрооборудование (для пожароопасных зон);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взрывозащищенное электрооборудование (для взрывоопасных зон).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Под степенью пожаровзрывоопасности и пожарной опасности электрооборудования </w:t>
      </w:r>
      <w:r w:rsidRPr="0037596C">
        <w:rPr>
          <w:rFonts w:ascii="Calibri" w:hAnsi="Calibri" w:cs="Calibri"/>
        </w:rPr>
        <w:lastRenderedPageBreak/>
        <w:t>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0" w:name="Par328"/>
      <w:bookmarkEnd w:id="30"/>
      <w:r w:rsidRPr="0037596C">
        <w:rPr>
          <w:rFonts w:ascii="Calibri" w:hAnsi="Calibri" w:cs="Calibri"/>
        </w:rPr>
        <w:t>Статья 22. Классификация пожарозащищенного электрооборудования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2" w:history="1">
        <w:r w:rsidRPr="0037596C">
          <w:rPr>
            <w:rFonts w:ascii="Calibri" w:hAnsi="Calibri" w:cs="Calibri"/>
          </w:rPr>
          <w:t>таблицами 4</w:t>
        </w:r>
      </w:hyperlink>
      <w:r w:rsidRPr="0037596C">
        <w:rPr>
          <w:rFonts w:ascii="Calibri" w:hAnsi="Calibri" w:cs="Calibri"/>
        </w:rPr>
        <w:t xml:space="preserve"> и </w:t>
      </w:r>
      <w:hyperlink w:anchor="Par2524" w:history="1">
        <w:r w:rsidRPr="0037596C">
          <w:rPr>
            <w:rFonts w:ascii="Calibri" w:hAnsi="Calibri" w:cs="Calibri"/>
          </w:rPr>
          <w:t>5</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62" w:history="1">
        <w:r w:rsidRPr="0037596C">
          <w:rPr>
            <w:rFonts w:ascii="Calibri" w:hAnsi="Calibri" w:cs="Calibri"/>
          </w:rPr>
          <w:t>Методы</w:t>
        </w:r>
      </w:hyperlink>
      <w:r w:rsidRPr="0037596C">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1" w:name="Par334"/>
      <w:bookmarkEnd w:id="31"/>
      <w:r w:rsidRPr="0037596C">
        <w:rPr>
          <w:rFonts w:ascii="Calibri" w:hAnsi="Calibri" w:cs="Calibri"/>
        </w:rPr>
        <w:t>Статья 23. Классификация взрывозащищенного электрооборудования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Взрывозащищенное электрооборудование по уровням взрывозащиты подразделяется на следующие виды: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особовзрывобезопасное электрооборудование (уровень 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взрывобезопасное электрооборудование (уровень 1);</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электрооборудование повышенной надежности против взрыва (уровень 2).</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Взрывозащищенное электрооборудование по видам взрывозащиты подразделяется на оборудование, имеющее: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взрывонепроницаемую оболочку (d);</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заполнение или продувку оболочки под избыточным давлением защитным газом (p);</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искробезопасную электрическую цепь (i);</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кварцевое заполнение оболочки с токоведущими частями (q);</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масляное заполнение оболочки с токоведущими частями (o);</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специальный вид взрывозащиты, определяемый особенностями объекта (s);</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любой иной вид защиты (e).</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Взрывозащищенное электрооборудование по допустимости применения в зонах подразделяется на оборудование: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 промышленными газами и парами (группа II и подгруппы IIA, IIB, IIC);</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 рудничным метаном (группа I).</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w:t>
      </w:r>
      <w:proofErr w:type="gramStart"/>
      <w:r w:rsidRPr="0037596C">
        <w:rPr>
          <w:rFonts w:ascii="Calibri" w:hAnsi="Calibri" w:cs="Calibri"/>
        </w:rPr>
        <w:t>1</w:t>
      </w:r>
      <w:proofErr w:type="gramEnd"/>
      <w:r w:rsidRPr="0037596C">
        <w:rPr>
          <w:rFonts w:ascii="Calibri" w:hAnsi="Calibri" w:cs="Calibri"/>
        </w:rPr>
        <w:t xml:space="preserve"> (450 градусов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w:t>
      </w:r>
      <w:proofErr w:type="gramStart"/>
      <w:r w:rsidRPr="0037596C">
        <w:rPr>
          <w:rFonts w:ascii="Calibri" w:hAnsi="Calibri" w:cs="Calibri"/>
        </w:rPr>
        <w:t>2</w:t>
      </w:r>
      <w:proofErr w:type="gramEnd"/>
      <w:r w:rsidRPr="0037596C">
        <w:rPr>
          <w:rFonts w:ascii="Calibri" w:hAnsi="Calibri" w:cs="Calibri"/>
        </w:rPr>
        <w:t xml:space="preserve"> (300 градусов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Т3 (200 градусов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w:t>
      </w:r>
      <w:proofErr w:type="gramStart"/>
      <w:r w:rsidRPr="0037596C">
        <w:rPr>
          <w:rFonts w:ascii="Calibri" w:hAnsi="Calibri" w:cs="Calibri"/>
        </w:rPr>
        <w:t>4</w:t>
      </w:r>
      <w:proofErr w:type="gramEnd"/>
      <w:r w:rsidRPr="0037596C">
        <w:rPr>
          <w:rFonts w:ascii="Calibri" w:hAnsi="Calibri" w:cs="Calibri"/>
        </w:rPr>
        <w:t xml:space="preserve"> (135 градусов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Т5 (100 градусов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6) Т</w:t>
      </w:r>
      <w:proofErr w:type="gramStart"/>
      <w:r w:rsidRPr="0037596C">
        <w:rPr>
          <w:rFonts w:ascii="Calibri" w:hAnsi="Calibri" w:cs="Calibri"/>
        </w:rPr>
        <w:t>6</w:t>
      </w:r>
      <w:proofErr w:type="gramEnd"/>
      <w:r w:rsidRPr="0037596C">
        <w:rPr>
          <w:rFonts w:ascii="Calibri" w:hAnsi="Calibri" w:cs="Calibri"/>
        </w:rPr>
        <w:t xml:space="preserve"> (85 градусов Цельсия).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знак уровня взрывозащиты электрооборудования (2, 1, 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знак, относящий электрооборудование к </w:t>
      </w:r>
      <w:proofErr w:type="gramStart"/>
      <w:r w:rsidRPr="0037596C">
        <w:rPr>
          <w:rFonts w:ascii="Calibri" w:hAnsi="Calibri" w:cs="Calibri"/>
        </w:rPr>
        <w:t>взрывозащищенному</w:t>
      </w:r>
      <w:proofErr w:type="gramEnd"/>
      <w:r w:rsidRPr="0037596C">
        <w:rPr>
          <w:rFonts w:ascii="Calibri" w:hAnsi="Calibri" w:cs="Calibri"/>
        </w:rPr>
        <w:t xml:space="preserve"> (Ex);</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знак вида взрывозащиты (d, p, i, q, o, s, e);</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знак группы или подгруппы электрооборудования (I, II, IIA, IIB, IIC);</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знак температурного класса электрооборудования (Т</w:t>
      </w:r>
      <w:proofErr w:type="gramStart"/>
      <w:r w:rsidRPr="0037596C">
        <w:rPr>
          <w:rFonts w:ascii="Calibri" w:hAnsi="Calibri" w:cs="Calibri"/>
        </w:rPr>
        <w:t>1</w:t>
      </w:r>
      <w:proofErr w:type="gramEnd"/>
      <w:r w:rsidRPr="0037596C">
        <w:rPr>
          <w:rFonts w:ascii="Calibri" w:hAnsi="Calibri" w:cs="Calibri"/>
        </w:rPr>
        <w:t>, Т2, Т3, Т4, Т5, Т6).</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9. </w:t>
      </w:r>
      <w:hyperlink r:id="rId63" w:history="1">
        <w:r w:rsidRPr="0037596C">
          <w:rPr>
            <w:rFonts w:ascii="Calibri" w:hAnsi="Calibri" w:cs="Calibri"/>
          </w:rPr>
          <w:t>Методы</w:t>
        </w:r>
      </w:hyperlink>
      <w:r w:rsidRPr="0037596C">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32" w:name="Par369"/>
      <w:bookmarkEnd w:id="32"/>
      <w:r w:rsidRPr="0037596C">
        <w:rPr>
          <w:rFonts w:ascii="Calibri" w:hAnsi="Calibri" w:cs="Calibri"/>
          <w:b/>
          <w:bCs/>
        </w:rPr>
        <w:t>Глава 7. КЛАССИФИКАЦИЯ НАРУЖНЫХ УСТАНОВОК</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ПО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3" w:name="Par372"/>
      <w:bookmarkEnd w:id="33"/>
      <w:r w:rsidRPr="0037596C">
        <w:rPr>
          <w:rFonts w:ascii="Calibri" w:hAnsi="Calibri" w:cs="Calibri"/>
        </w:rPr>
        <w:t>Статья 24. Цель классификации наружных установок по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4" w:name="Par378"/>
      <w:bookmarkEnd w:id="34"/>
      <w:r w:rsidRPr="0037596C">
        <w:rPr>
          <w:rFonts w:ascii="Calibri" w:hAnsi="Calibri" w:cs="Calibri"/>
        </w:rPr>
        <w:t>Статья 25. Определение категорий наружных установок по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 пожарной опасности наружные установки подразделяются на следующие категории: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повышенная взрывопожароопасность (АН);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взрывопожароопасность (БН);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пожароопасность (ВН);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w:t>
      </w:r>
      <w:proofErr w:type="gramStart"/>
      <w:r w:rsidRPr="0037596C">
        <w:rPr>
          <w:rFonts w:ascii="Calibri" w:hAnsi="Calibri" w:cs="Calibri"/>
        </w:rPr>
        <w:t>умеренная</w:t>
      </w:r>
      <w:proofErr w:type="gramEnd"/>
      <w:r w:rsidRPr="0037596C">
        <w:rPr>
          <w:rFonts w:ascii="Calibri" w:hAnsi="Calibri" w:cs="Calibri"/>
        </w:rPr>
        <w:t xml:space="preserve"> пожароопасность (ГН);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пониженная пожароопасность (ДН).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proofErr w:type="gramStart"/>
      <w:r w:rsidRPr="0037596C">
        <w:rPr>
          <w:rFonts w:ascii="Calibri" w:hAnsi="Calibri" w:cs="Calibri"/>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37596C">
        <w:rPr>
          <w:rFonts w:ascii="Calibri" w:hAnsi="Calibri" w:cs="Calibri"/>
        </w:rPr>
        <w:t xml:space="preserve"> год на расстоянии 30 метров от наружной установки).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37596C">
        <w:rPr>
          <w:rFonts w:ascii="Calibri" w:hAnsi="Calibri" w:cs="Calibri"/>
        </w:rPr>
        <w:t>е-</w:t>
      </w:r>
      <w:proofErr w:type="gramEnd"/>
      <w:r w:rsidRPr="0037596C">
        <w:rPr>
          <w:rFonts w:ascii="Calibri" w:hAnsi="Calibri" w:cs="Calibri"/>
        </w:rP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w:t>
      </w:r>
      <w:proofErr w:type="gramStart"/>
      <w:r w:rsidRPr="0037596C">
        <w:rPr>
          <w:rFonts w:ascii="Calibri" w:hAnsi="Calibri" w:cs="Calibri"/>
        </w:rPr>
        <w:t xml:space="preserve">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w:t>
      </w:r>
      <w:r w:rsidRPr="0037596C">
        <w:rPr>
          <w:rFonts w:ascii="Calibri" w:hAnsi="Calibri" w:cs="Calibri"/>
        </w:rPr>
        <w:lastRenderedPageBreak/>
        <w:t>друг с другом гореть, и если не реализуются критерии, позволяющие отнести установку к категории</w:t>
      </w:r>
      <w:proofErr w:type="gramEnd"/>
      <w:r w:rsidRPr="0037596C">
        <w:rPr>
          <w:rFonts w:ascii="Calibri" w:hAnsi="Calibri" w:cs="Calibri"/>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w:t>
      </w:r>
      <w:proofErr w:type="gramStart"/>
      <w:r w:rsidRPr="0037596C">
        <w:rPr>
          <w:rFonts w:ascii="Calibri" w:hAnsi="Calibri" w:cs="Calibri"/>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37596C">
        <w:rPr>
          <w:rFonts w:ascii="Calibri" w:hAnsi="Calibri" w:cs="Calibri"/>
        </w:rPr>
        <w:t>к</w:t>
      </w:r>
      <w:proofErr w:type="gramEnd"/>
      <w:r w:rsidRPr="0037596C">
        <w:rPr>
          <w:rFonts w:ascii="Calibri" w:hAnsi="Calibri" w:cs="Calibri"/>
        </w:rPr>
        <w:t xml:space="preserve"> наименее опасной (ДН).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9. </w:t>
      </w:r>
      <w:hyperlink r:id="rId64" w:history="1">
        <w:r w:rsidRPr="0037596C">
          <w:rPr>
            <w:rFonts w:ascii="Calibri" w:hAnsi="Calibri" w:cs="Calibri"/>
          </w:rPr>
          <w:t>Методы</w:t>
        </w:r>
      </w:hyperlink>
      <w:r w:rsidRPr="0037596C">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35" w:name="Par395"/>
      <w:bookmarkEnd w:id="35"/>
      <w:r w:rsidRPr="0037596C">
        <w:rPr>
          <w:rFonts w:ascii="Calibri" w:hAnsi="Calibri" w:cs="Calibri"/>
          <w:b/>
          <w:bCs/>
        </w:rPr>
        <w:t>Глава 8. КЛАССИФИКАЦИЯ ЗДАНИЙ,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И ПОМЕЩЕНИЙ ПО ПОЖАРНОЙ И ВЗРЫВОПОЖАРНОЙ ОПАСНОСТИ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6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6" w:name="Par399"/>
      <w:bookmarkEnd w:id="36"/>
      <w:r w:rsidRPr="0037596C">
        <w:rPr>
          <w:rFonts w:ascii="Calibri" w:hAnsi="Calibri" w:cs="Calibri"/>
        </w:rPr>
        <w:t>Статья 26. Цель классификации зданий, сооружений и помещений по пожарной и взрывопожарной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6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6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7" w:name="Par405"/>
      <w:bookmarkEnd w:id="37"/>
      <w:r w:rsidRPr="0037596C">
        <w:rPr>
          <w:rFonts w:ascii="Calibri" w:hAnsi="Calibri" w:cs="Calibri"/>
        </w:rPr>
        <w:t>Статья 27. Определение категории зданий, сооружений и помещений по пожарной и взрывопожарной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6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повышенная взрывопожароопасность (А);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взрывопожароопасность (Б);</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пожароопасность (В</w:t>
      </w:r>
      <w:proofErr w:type="gramStart"/>
      <w:r w:rsidRPr="0037596C">
        <w:rPr>
          <w:rFonts w:ascii="Calibri" w:hAnsi="Calibri" w:cs="Calibri"/>
        </w:rPr>
        <w:t>1</w:t>
      </w:r>
      <w:proofErr w:type="gramEnd"/>
      <w:r w:rsidRPr="0037596C">
        <w:rPr>
          <w:rFonts w:ascii="Calibri" w:hAnsi="Calibri" w:cs="Calibri"/>
        </w:rPr>
        <w:t xml:space="preserve"> - В4);</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умеренная пожароопасность (Г);</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пониженная пожароопасность (Д).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Здания, сооружения и помещения иного назначения разделению на категории не подлежат.</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6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37596C">
        <w:rPr>
          <w:rFonts w:ascii="Calibri" w:hAnsi="Calibri" w:cs="Calibri"/>
        </w:rPr>
        <w:t>от</w:t>
      </w:r>
      <w:proofErr w:type="gramEnd"/>
      <w:r w:rsidRPr="0037596C">
        <w:rPr>
          <w:rFonts w:ascii="Calibri" w:hAnsi="Calibri" w:cs="Calibri"/>
        </w:rPr>
        <w:t xml:space="preserve"> наиболее опасной (А) к наименее опасной </w:t>
      </w:r>
      <w:r w:rsidRPr="0037596C">
        <w:rPr>
          <w:rFonts w:ascii="Calibri" w:hAnsi="Calibri" w:cs="Calibri"/>
        </w:rPr>
        <w:lastRenderedPageBreak/>
        <w:t>(Д).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 категории</w:t>
      </w:r>
      <w:proofErr w:type="gramStart"/>
      <w:r w:rsidRPr="0037596C">
        <w:rPr>
          <w:rFonts w:ascii="Calibri" w:hAnsi="Calibri" w:cs="Calibri"/>
        </w:rPr>
        <w:t xml:space="preserve"> А</w:t>
      </w:r>
      <w:proofErr w:type="gramEnd"/>
      <w:r w:rsidRPr="0037596C">
        <w:rPr>
          <w:rFonts w:ascii="Calibri" w:hAnsi="Calibri" w:cs="Calibri"/>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К категории</w:t>
      </w:r>
      <w:proofErr w:type="gramStart"/>
      <w:r w:rsidRPr="0037596C">
        <w:rPr>
          <w:rFonts w:ascii="Calibri" w:hAnsi="Calibri" w:cs="Calibri"/>
        </w:rPr>
        <w:t xml:space="preserve"> Б</w:t>
      </w:r>
      <w:proofErr w:type="gramEnd"/>
      <w:r w:rsidRPr="0037596C">
        <w:rPr>
          <w:rFonts w:ascii="Calibri" w:hAnsi="Calibri" w:cs="Calibri"/>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sidRPr="0037596C">
        <w:rPr>
          <w:rFonts w:ascii="Calibri" w:hAnsi="Calibri" w:cs="Calibri"/>
        </w:rPr>
        <w:t xml:space="preserve"> А</w:t>
      </w:r>
      <w:proofErr w:type="gramEnd"/>
      <w:r w:rsidRPr="0037596C">
        <w:rPr>
          <w:rFonts w:ascii="Calibri" w:hAnsi="Calibri" w:cs="Calibri"/>
        </w:rPr>
        <w:t xml:space="preserve"> или Б.</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Отнесение помещения к категории В</w:t>
      </w:r>
      <w:proofErr w:type="gramStart"/>
      <w:r w:rsidRPr="0037596C">
        <w:rPr>
          <w:rFonts w:ascii="Calibri" w:hAnsi="Calibri" w:cs="Calibri"/>
        </w:rPr>
        <w:t>1</w:t>
      </w:r>
      <w:proofErr w:type="gramEnd"/>
      <w:r w:rsidRPr="0037596C">
        <w:rPr>
          <w:rFonts w:ascii="Calibri" w:hAnsi="Calibri" w:cs="Calibri"/>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9. </w:t>
      </w:r>
      <w:proofErr w:type="gramStart"/>
      <w:r w:rsidRPr="0037596C">
        <w:rPr>
          <w:rFonts w:ascii="Calibri" w:hAnsi="Calibri" w:cs="Calibri"/>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К категории</w:t>
      </w:r>
      <w:proofErr w:type="gramStart"/>
      <w:r w:rsidRPr="0037596C">
        <w:rPr>
          <w:rFonts w:ascii="Calibri" w:hAnsi="Calibri" w:cs="Calibri"/>
        </w:rPr>
        <w:t xml:space="preserve"> Д</w:t>
      </w:r>
      <w:proofErr w:type="gramEnd"/>
      <w:r w:rsidRPr="0037596C">
        <w:rPr>
          <w:rFonts w:ascii="Calibri" w:hAnsi="Calibri" w:cs="Calibri"/>
        </w:rPr>
        <w:t xml:space="preserve"> относятся помещения, в которых находятся (обращаются) негорючие вещества и материалы в холодном состоянии.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7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Здание относится к категории</w:t>
      </w:r>
      <w:proofErr w:type="gramStart"/>
      <w:r w:rsidRPr="0037596C">
        <w:rPr>
          <w:rFonts w:ascii="Calibri" w:hAnsi="Calibri" w:cs="Calibri"/>
        </w:rPr>
        <w:t xml:space="preserve"> А</w:t>
      </w:r>
      <w:proofErr w:type="gramEnd"/>
      <w:r w:rsidRPr="0037596C">
        <w:rPr>
          <w:rFonts w:ascii="Calibri" w:hAnsi="Calibri" w:cs="Calibri"/>
        </w:rPr>
        <w:t>, если в нем суммированная площадь помещений категории А превышает 5 процентов площади всех помещений или 200 квадратных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Здание не относится к категории</w:t>
      </w:r>
      <w:proofErr w:type="gramStart"/>
      <w:r w:rsidRPr="0037596C">
        <w:rPr>
          <w:rFonts w:ascii="Calibri" w:hAnsi="Calibri" w:cs="Calibri"/>
        </w:rPr>
        <w:t xml:space="preserve"> А</w:t>
      </w:r>
      <w:proofErr w:type="gramEnd"/>
      <w:r w:rsidRPr="0037596C">
        <w:rPr>
          <w:rFonts w:ascii="Calibri" w:hAnsi="Calibri" w:cs="Calibri"/>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Здание относится к категории</w:t>
      </w:r>
      <w:proofErr w:type="gramStart"/>
      <w:r w:rsidRPr="0037596C">
        <w:rPr>
          <w:rFonts w:ascii="Calibri" w:hAnsi="Calibri" w:cs="Calibri"/>
        </w:rPr>
        <w:t xml:space="preserve"> Б</w:t>
      </w:r>
      <w:proofErr w:type="gramEnd"/>
      <w:r w:rsidRPr="0037596C">
        <w:rPr>
          <w:rFonts w:ascii="Calibri" w:hAnsi="Calibri" w:cs="Calibri"/>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15. Здание не относится к категории</w:t>
      </w:r>
      <w:proofErr w:type="gramStart"/>
      <w:r w:rsidRPr="0037596C">
        <w:rPr>
          <w:rFonts w:ascii="Calibri" w:hAnsi="Calibri" w:cs="Calibri"/>
        </w:rPr>
        <w:t xml:space="preserve"> Б</w:t>
      </w:r>
      <w:proofErr w:type="gramEnd"/>
      <w:r w:rsidRPr="0037596C">
        <w:rPr>
          <w:rFonts w:ascii="Calibri" w:hAnsi="Calibri" w:cs="Calibri"/>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16. Здание относится к категории</w:t>
      </w:r>
      <w:proofErr w:type="gramStart"/>
      <w:r w:rsidRPr="0037596C">
        <w:rPr>
          <w:rFonts w:ascii="Calibri" w:hAnsi="Calibri" w:cs="Calibri"/>
        </w:rPr>
        <w:t xml:space="preserve"> В</w:t>
      </w:r>
      <w:proofErr w:type="gramEnd"/>
      <w:r w:rsidRPr="0037596C">
        <w:rPr>
          <w:rFonts w:ascii="Calibri" w:hAnsi="Calibri" w:cs="Calibri"/>
        </w:rPr>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17. Здание не относится к категории</w:t>
      </w:r>
      <w:proofErr w:type="gramStart"/>
      <w:r w:rsidRPr="0037596C">
        <w:rPr>
          <w:rFonts w:ascii="Calibri" w:hAnsi="Calibri" w:cs="Calibri"/>
        </w:rPr>
        <w:t xml:space="preserve"> В</w:t>
      </w:r>
      <w:proofErr w:type="gramEnd"/>
      <w:r w:rsidRPr="0037596C">
        <w:rPr>
          <w:rFonts w:ascii="Calibri" w:hAnsi="Calibri" w:cs="Calibri"/>
        </w:rPr>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18. Здание относится к категории Г, если одновременно выполнены следующие условия: </w:t>
      </w:r>
      <w:r w:rsidRPr="0037596C">
        <w:rPr>
          <w:rFonts w:ascii="Calibri" w:hAnsi="Calibri" w:cs="Calibri"/>
        </w:rPr>
        <w:lastRenderedPageBreak/>
        <w:t>здание не относится к категории</w:t>
      </w:r>
      <w:proofErr w:type="gramStart"/>
      <w:r w:rsidRPr="0037596C">
        <w:rPr>
          <w:rFonts w:ascii="Calibri" w:hAnsi="Calibri" w:cs="Calibri"/>
        </w:rPr>
        <w:t xml:space="preserve"> А</w:t>
      </w:r>
      <w:proofErr w:type="gramEnd"/>
      <w:r w:rsidRPr="0037596C">
        <w:rPr>
          <w:rFonts w:ascii="Calibri" w:hAnsi="Calibri" w:cs="Calibri"/>
        </w:rPr>
        <w:t>, Б или В и суммированная площадь помещений категорий А, Б, В1, В2, В3 и Г превышает 5 процентов суммированной площади всех помещений.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19. Здание не относится к категории Г, если суммированная площадь помещений категорий</w:t>
      </w:r>
      <w:proofErr w:type="gramStart"/>
      <w:r w:rsidRPr="0037596C">
        <w:rPr>
          <w:rFonts w:ascii="Calibri" w:hAnsi="Calibri" w:cs="Calibri"/>
        </w:rPr>
        <w:t xml:space="preserve"> А</w:t>
      </w:r>
      <w:proofErr w:type="gramEnd"/>
      <w:r w:rsidRPr="0037596C">
        <w:rPr>
          <w:rFonts w:ascii="Calibri" w:hAnsi="Calibri" w:cs="Calibri"/>
        </w:rPr>
        <w:t>,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20. Здание относится к категории</w:t>
      </w:r>
      <w:proofErr w:type="gramStart"/>
      <w:r w:rsidRPr="0037596C">
        <w:rPr>
          <w:rFonts w:ascii="Calibri" w:hAnsi="Calibri" w:cs="Calibri"/>
        </w:rPr>
        <w:t xml:space="preserve"> Д</w:t>
      </w:r>
      <w:proofErr w:type="gramEnd"/>
      <w:r w:rsidRPr="0037596C">
        <w:rPr>
          <w:rFonts w:ascii="Calibri" w:hAnsi="Calibri" w:cs="Calibri"/>
        </w:rPr>
        <w:t>, если оно не относится к категории А, Б, В или Г.</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21. </w:t>
      </w:r>
      <w:hyperlink r:id="rId71" w:history="1">
        <w:r w:rsidRPr="0037596C">
          <w:rPr>
            <w:rFonts w:ascii="Calibri" w:hAnsi="Calibri" w:cs="Calibri"/>
          </w:rPr>
          <w:t>Методы</w:t>
        </w:r>
      </w:hyperlink>
      <w:r w:rsidRPr="0037596C">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7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38" w:name="Par439"/>
      <w:bookmarkEnd w:id="38"/>
      <w:r w:rsidRPr="0037596C">
        <w:rPr>
          <w:rFonts w:ascii="Calibri" w:hAnsi="Calibri" w:cs="Calibri"/>
          <w:b/>
          <w:bCs/>
        </w:rPr>
        <w:t>Глава 9. ПОЖАРНО-ТЕХНИЧЕСКАЯ КЛАССИФИКАЦИЯ ЗДАНИЙ,</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СООРУЖЕНИЙ И ПОЖАРНЫХ ОТСЕКОВ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7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39" w:name="Par443"/>
      <w:bookmarkEnd w:id="39"/>
      <w:r w:rsidRPr="0037596C">
        <w:rPr>
          <w:rFonts w:ascii="Calibri" w:hAnsi="Calibri" w:cs="Calibri"/>
        </w:rPr>
        <w:t>Статья 28. Цель классификации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7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7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0" w:name="Par450"/>
      <w:bookmarkEnd w:id="40"/>
      <w:r w:rsidRPr="0037596C">
        <w:rPr>
          <w:rFonts w:ascii="Calibri" w:hAnsi="Calibri" w:cs="Calibri"/>
        </w:rPr>
        <w:t>Статья 29. Пожарно-техническая классификация зданий, сооружений и пожарных отсеков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7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Классификация зданий, сооружений и пожарных отсеков осуществляется с учетом следующих критериев: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7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степень огнестойкости;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класс конструктивной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класс функциональной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1" w:name="Par459"/>
      <w:bookmarkEnd w:id="41"/>
      <w:r w:rsidRPr="0037596C">
        <w:rPr>
          <w:rFonts w:ascii="Calibri" w:hAnsi="Calibri" w:cs="Calibri"/>
        </w:rPr>
        <w:t>Статья 30. Классификация зданий, сооружений и пожарных отсеков по степени огнестойкости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7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7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7" w:history="1">
        <w:r w:rsidRPr="0037596C">
          <w:rPr>
            <w:rFonts w:ascii="Calibri" w:hAnsi="Calibri" w:cs="Calibri"/>
          </w:rPr>
          <w:t>статьей 87</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8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2" w:name="Par467"/>
      <w:bookmarkEnd w:id="42"/>
      <w:r w:rsidRPr="0037596C">
        <w:rPr>
          <w:rFonts w:ascii="Calibri" w:hAnsi="Calibri" w:cs="Calibri"/>
        </w:rPr>
        <w:t>Статья 31. Классификация зданий, сооружений и пожарных отсеков по конструктивной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lastRenderedPageBreak/>
        <w:t xml:space="preserve">(в ред. Федерального </w:t>
      </w:r>
      <w:hyperlink r:id="rId8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Здания, сооружения и пожарные отсеки по конструктивной пожарной опасности подразделяются на классы С</w:t>
      </w:r>
      <w:proofErr w:type="gramStart"/>
      <w:r w:rsidRPr="0037596C">
        <w:rPr>
          <w:rFonts w:ascii="Calibri" w:hAnsi="Calibri" w:cs="Calibri"/>
        </w:rPr>
        <w:t>0</w:t>
      </w:r>
      <w:proofErr w:type="gramEnd"/>
      <w:r w:rsidRPr="0037596C">
        <w:rPr>
          <w:rFonts w:ascii="Calibri" w:hAnsi="Calibri" w:cs="Calibri"/>
        </w:rPr>
        <w:t>, С1, С2 и С3.</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8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7" w:history="1">
        <w:r w:rsidRPr="0037596C">
          <w:rPr>
            <w:rFonts w:ascii="Calibri" w:hAnsi="Calibri" w:cs="Calibri"/>
          </w:rPr>
          <w:t>статьей 87</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8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3" w:name="Par475"/>
      <w:bookmarkEnd w:id="43"/>
      <w:r w:rsidRPr="0037596C">
        <w:rPr>
          <w:rFonts w:ascii="Calibri" w:hAnsi="Calibri" w:cs="Calibri"/>
        </w:rPr>
        <w:t>Статья 32. Классификация зданий, сооружений и пожарных отсеков по функциональной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8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37596C">
        <w:rPr>
          <w:rFonts w:ascii="Calibri" w:hAnsi="Calibri" w:cs="Calibri"/>
        </w:rPr>
        <w:t>на</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8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Ф</w:t>
      </w:r>
      <w:proofErr w:type="gramStart"/>
      <w:r w:rsidRPr="0037596C">
        <w:rPr>
          <w:rFonts w:ascii="Calibri" w:hAnsi="Calibri" w:cs="Calibri"/>
        </w:rPr>
        <w:t>1</w:t>
      </w:r>
      <w:proofErr w:type="gramEnd"/>
      <w:r w:rsidRPr="0037596C">
        <w:rPr>
          <w:rFonts w:ascii="Calibri" w:hAnsi="Calibri" w:cs="Calibri"/>
        </w:rPr>
        <w:t xml:space="preserve"> - здания, предназначенные для постоянного проживания и временного пребывания людей, в том числе: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Ф</w:t>
      </w:r>
      <w:proofErr w:type="gramStart"/>
      <w:r w:rsidRPr="0037596C">
        <w:rPr>
          <w:rFonts w:ascii="Calibri" w:hAnsi="Calibri" w:cs="Calibri"/>
        </w:rPr>
        <w:t>1</w:t>
      </w:r>
      <w:proofErr w:type="gramEnd"/>
      <w:r w:rsidRPr="0037596C">
        <w:rPr>
          <w:rFonts w:ascii="Calibri" w:hAnsi="Calibri" w:cs="Calibri"/>
        </w:rPr>
        <w:t>.1 -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(пп. "а" в ред. Федерального </w:t>
      </w:r>
      <w:hyperlink r:id="rId86"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Ф</w:t>
      </w:r>
      <w:proofErr w:type="gramStart"/>
      <w:r w:rsidRPr="0037596C">
        <w:rPr>
          <w:rFonts w:ascii="Calibri" w:hAnsi="Calibri" w:cs="Calibri"/>
        </w:rPr>
        <w:t>1</w:t>
      </w:r>
      <w:proofErr w:type="gramEnd"/>
      <w:r w:rsidRPr="0037596C">
        <w:rPr>
          <w:rFonts w:ascii="Calibri" w:hAnsi="Calibri" w:cs="Calibri"/>
        </w:rPr>
        <w:t>.2 - гостиницы, общежития, спальные корпуса санаториев и домов отдыха общего типа, кемпингов, мотелей и пансионатов;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Ф</w:t>
      </w:r>
      <w:proofErr w:type="gramStart"/>
      <w:r w:rsidRPr="0037596C">
        <w:rPr>
          <w:rFonts w:ascii="Calibri" w:hAnsi="Calibri" w:cs="Calibri"/>
        </w:rPr>
        <w:t>1</w:t>
      </w:r>
      <w:proofErr w:type="gramEnd"/>
      <w:r w:rsidRPr="0037596C">
        <w:rPr>
          <w:rFonts w:ascii="Calibri" w:hAnsi="Calibri" w:cs="Calibri"/>
        </w:rPr>
        <w:t>.3 - многоквартирные жилые дома;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Ф</w:t>
      </w:r>
      <w:proofErr w:type="gramStart"/>
      <w:r w:rsidRPr="0037596C">
        <w:rPr>
          <w:rFonts w:ascii="Calibri" w:hAnsi="Calibri" w:cs="Calibri"/>
        </w:rPr>
        <w:t>1</w:t>
      </w:r>
      <w:proofErr w:type="gramEnd"/>
      <w:r w:rsidRPr="0037596C">
        <w:rPr>
          <w:rFonts w:ascii="Calibri" w:hAnsi="Calibri" w:cs="Calibri"/>
        </w:rPr>
        <w:t>.4 - одноквартирные жилые дома, в том числе блокированные;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Ф</w:t>
      </w:r>
      <w:proofErr w:type="gramStart"/>
      <w:r w:rsidRPr="0037596C">
        <w:rPr>
          <w:rFonts w:ascii="Calibri" w:hAnsi="Calibri" w:cs="Calibri"/>
        </w:rPr>
        <w:t>2</w:t>
      </w:r>
      <w:proofErr w:type="gramEnd"/>
      <w:r w:rsidRPr="0037596C">
        <w:rPr>
          <w:rFonts w:ascii="Calibri" w:hAnsi="Calibri" w:cs="Calibri"/>
        </w:rPr>
        <w:t xml:space="preserve"> - здания зрелищных и культурно-просветительных учреждений, в том числе: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44" w:name="Par487"/>
      <w:bookmarkEnd w:id="44"/>
      <w:r w:rsidRPr="0037596C">
        <w:rPr>
          <w:rFonts w:ascii="Calibri" w:hAnsi="Calibri" w:cs="Calibri"/>
        </w:rPr>
        <w:t>а) Ф</w:t>
      </w:r>
      <w:proofErr w:type="gramStart"/>
      <w:r w:rsidRPr="0037596C">
        <w:rPr>
          <w:rFonts w:ascii="Calibri" w:hAnsi="Calibri" w:cs="Calibri"/>
        </w:rPr>
        <w:t>2</w:t>
      </w:r>
      <w:proofErr w:type="gramEnd"/>
      <w:r w:rsidRPr="0037596C">
        <w:rPr>
          <w:rFonts w:ascii="Calibri" w:hAnsi="Calibri" w:cs="Calibri"/>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45" w:name="Par488"/>
      <w:bookmarkEnd w:id="45"/>
      <w:r w:rsidRPr="0037596C">
        <w:rPr>
          <w:rFonts w:ascii="Calibri" w:hAnsi="Calibri" w:cs="Calibri"/>
        </w:rPr>
        <w:t>б) Ф</w:t>
      </w:r>
      <w:proofErr w:type="gramStart"/>
      <w:r w:rsidRPr="0037596C">
        <w:rPr>
          <w:rFonts w:ascii="Calibri" w:hAnsi="Calibri" w:cs="Calibri"/>
        </w:rPr>
        <w:t>2</w:t>
      </w:r>
      <w:proofErr w:type="gramEnd"/>
      <w:r w:rsidRPr="0037596C">
        <w:rPr>
          <w:rFonts w:ascii="Calibri" w:hAnsi="Calibri" w:cs="Calibri"/>
        </w:rPr>
        <w:t>.2 - музеи, выставки, танцевальные залы и другие подобные учреждения в закрытых помещениях;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Ф</w:t>
      </w:r>
      <w:proofErr w:type="gramStart"/>
      <w:r w:rsidRPr="0037596C">
        <w:rPr>
          <w:rFonts w:ascii="Calibri" w:hAnsi="Calibri" w:cs="Calibri"/>
        </w:rPr>
        <w:t>2</w:t>
      </w:r>
      <w:proofErr w:type="gramEnd"/>
      <w:r w:rsidRPr="0037596C">
        <w:rPr>
          <w:rFonts w:ascii="Calibri" w:hAnsi="Calibri" w:cs="Calibri"/>
        </w:rPr>
        <w:t xml:space="preserve">.3 - здания учреждений, указанные в </w:t>
      </w:r>
      <w:hyperlink w:anchor="Par487" w:history="1">
        <w:r w:rsidRPr="0037596C">
          <w:rPr>
            <w:rFonts w:ascii="Calibri" w:hAnsi="Calibri" w:cs="Calibri"/>
          </w:rPr>
          <w:t>подпункте "а"</w:t>
        </w:r>
      </w:hyperlink>
      <w:r w:rsidRPr="0037596C">
        <w:rPr>
          <w:rFonts w:ascii="Calibri" w:hAnsi="Calibri" w:cs="Calibri"/>
        </w:rPr>
        <w:t xml:space="preserve"> настоящего пункта, на открытом воздухе;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Ф</w:t>
      </w:r>
      <w:proofErr w:type="gramStart"/>
      <w:r w:rsidRPr="0037596C">
        <w:rPr>
          <w:rFonts w:ascii="Calibri" w:hAnsi="Calibri" w:cs="Calibri"/>
        </w:rPr>
        <w:t>2</w:t>
      </w:r>
      <w:proofErr w:type="gramEnd"/>
      <w:r w:rsidRPr="0037596C">
        <w:rPr>
          <w:rFonts w:ascii="Calibri" w:hAnsi="Calibri" w:cs="Calibri"/>
        </w:rPr>
        <w:t xml:space="preserve">.4 - здания учреждений, указанные в </w:t>
      </w:r>
      <w:hyperlink w:anchor="Par488" w:history="1">
        <w:r w:rsidRPr="0037596C">
          <w:rPr>
            <w:rFonts w:ascii="Calibri" w:hAnsi="Calibri" w:cs="Calibri"/>
          </w:rPr>
          <w:t>подпункте "б"</w:t>
        </w:r>
      </w:hyperlink>
      <w:r w:rsidRPr="0037596C">
        <w:rPr>
          <w:rFonts w:ascii="Calibri" w:hAnsi="Calibri" w:cs="Calibri"/>
        </w:rPr>
        <w:t xml:space="preserve"> настоящего пункта, на открытом воздухе;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Ф3 - здания организаций по обслуживанию населения, в том числе: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Ф3.1 - здания организаций торговли;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Ф3.2 - здания организаций общественного питания;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Ф3.3 - вокзалы;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Ф3.4 - поликлиники и амбулатории;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Ф</w:t>
      </w:r>
      <w:proofErr w:type="gramStart"/>
      <w:r w:rsidRPr="0037596C">
        <w:rPr>
          <w:rFonts w:ascii="Calibri" w:hAnsi="Calibri" w:cs="Calibri"/>
        </w:rPr>
        <w:t>4</w:t>
      </w:r>
      <w:proofErr w:type="gramEnd"/>
      <w:r w:rsidRPr="0037596C">
        <w:rPr>
          <w:rFonts w:ascii="Calibri" w:hAnsi="Calibri" w:cs="Calibri"/>
        </w:rPr>
        <w:t xml:space="preserve"> - здания образовательных организаций, научных и проектных организаций, органов управления учреждений, в том числе: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87"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Ф</w:t>
      </w:r>
      <w:proofErr w:type="gramStart"/>
      <w:r w:rsidRPr="0037596C">
        <w:rPr>
          <w:rFonts w:ascii="Calibri" w:hAnsi="Calibri" w:cs="Calibri"/>
        </w:rPr>
        <w:t>4</w:t>
      </w:r>
      <w:proofErr w:type="gramEnd"/>
      <w:r w:rsidRPr="0037596C">
        <w:rPr>
          <w:rFonts w:ascii="Calibri" w:hAnsi="Calibri" w:cs="Calibri"/>
        </w:rPr>
        <w:t>.1 - здания общеобразовательных организаций, организаций дополнительного образования детей, профессиональных образовательных организаций;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(пп. "а" в ред. Федерального </w:t>
      </w:r>
      <w:hyperlink r:id="rId88"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б) Ф</w:t>
      </w:r>
      <w:proofErr w:type="gramStart"/>
      <w:r w:rsidRPr="0037596C">
        <w:rPr>
          <w:rFonts w:ascii="Calibri" w:hAnsi="Calibri" w:cs="Calibri"/>
        </w:rPr>
        <w:t>4</w:t>
      </w:r>
      <w:proofErr w:type="gramEnd"/>
      <w:r w:rsidRPr="0037596C">
        <w:rPr>
          <w:rFonts w:ascii="Calibri" w:hAnsi="Calibri" w:cs="Calibri"/>
        </w:rPr>
        <w:t>.2 - здания образовательных организаций высшего образования, организаций дополнительного профессионального образования;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(пп. "б" в ред. Федерального </w:t>
      </w:r>
      <w:hyperlink r:id="rId89"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Ф</w:t>
      </w:r>
      <w:proofErr w:type="gramStart"/>
      <w:r w:rsidRPr="0037596C">
        <w:rPr>
          <w:rFonts w:ascii="Calibri" w:hAnsi="Calibri" w:cs="Calibri"/>
        </w:rPr>
        <w:t>4</w:t>
      </w:r>
      <w:proofErr w:type="gramEnd"/>
      <w:r w:rsidRPr="0037596C">
        <w:rPr>
          <w:rFonts w:ascii="Calibri" w:hAnsi="Calibri" w:cs="Calibri"/>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Ф</w:t>
      </w:r>
      <w:proofErr w:type="gramStart"/>
      <w:r w:rsidRPr="0037596C">
        <w:rPr>
          <w:rFonts w:ascii="Calibri" w:hAnsi="Calibri" w:cs="Calibri"/>
        </w:rPr>
        <w:t>4</w:t>
      </w:r>
      <w:proofErr w:type="gramEnd"/>
      <w:r w:rsidRPr="0037596C">
        <w:rPr>
          <w:rFonts w:ascii="Calibri" w:hAnsi="Calibri" w:cs="Calibri"/>
        </w:rPr>
        <w:t>.4 - здания пожарных депо;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Ф5 - здания производственного или складского назначения, в том числе: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Ф5.1 - производственные здания, сооружения, производственные и лабораторные помещения, мастерские;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9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9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Ф5.3 - здания сельскохозяйственного назначения.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92" w:history="1">
        <w:r w:rsidRPr="0037596C">
          <w:rPr>
            <w:rFonts w:ascii="Calibri" w:hAnsi="Calibri" w:cs="Calibri"/>
          </w:rPr>
          <w:t>Правила</w:t>
        </w:r>
      </w:hyperlink>
      <w:r w:rsidRPr="0037596C">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9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6" w:name="Par515"/>
      <w:bookmarkEnd w:id="46"/>
      <w:r w:rsidRPr="0037596C">
        <w:rPr>
          <w:rFonts w:ascii="Calibri" w:hAnsi="Calibri" w:cs="Calibri"/>
        </w:rPr>
        <w:t>Статья 33. Классификация зданий пожарных депо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I - пожарные депо на 6, 8, 10 и 12 автомобилей для охраны городских поселений;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II - пожарные депо на 2, 4 и 6 автомобилей для охраны городских поселений;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III - пожарные депо на 6, 8, 10 и 12 автомобилей для охраны организаций;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IV - пожарные депо на 2, 4 и 6 автомобилей для охраны организаций;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V - пожарные депо на 1, 2, 3 и 4 автомобиля для охраны сельских поселений.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47" w:name="Par525"/>
      <w:bookmarkEnd w:id="47"/>
      <w:r w:rsidRPr="0037596C">
        <w:rPr>
          <w:rFonts w:ascii="Calibri" w:hAnsi="Calibri" w:cs="Calibri"/>
          <w:b/>
          <w:bCs/>
        </w:rPr>
        <w:t xml:space="preserve">Глава 10. ПОЖАРНО-ТЕХНИЧЕСКАЯ КЛАССИФИКАЦИЯ </w:t>
      </w:r>
      <w:proofErr w:type="gramStart"/>
      <w:r w:rsidRPr="0037596C">
        <w:rPr>
          <w:rFonts w:ascii="Calibri" w:hAnsi="Calibri" w:cs="Calibri"/>
          <w:b/>
          <w:bCs/>
        </w:rPr>
        <w:t>СТРОИТЕЛЬНЫХ</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КОНСТРУКЦИЙ И ПРОТИВОПОЖАРНЫХ ПРЕГРАД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8" w:name="Par528"/>
      <w:bookmarkEnd w:id="48"/>
      <w:r w:rsidRPr="0037596C">
        <w:rPr>
          <w:rFonts w:ascii="Calibri" w:hAnsi="Calibri" w:cs="Calibri"/>
        </w:rPr>
        <w:t>Статья 34. Цель классификации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9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49" w:name="Par535"/>
      <w:bookmarkEnd w:id="49"/>
      <w:r w:rsidRPr="0037596C">
        <w:rPr>
          <w:rFonts w:ascii="Calibri" w:hAnsi="Calibri" w:cs="Calibri"/>
        </w:rPr>
        <w:t>Статья 35. Классификация строительных конструкций по огнестойкости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rsidRPr="0037596C">
        <w:rPr>
          <w:rFonts w:ascii="Calibri" w:hAnsi="Calibri" w:cs="Calibri"/>
        </w:rPr>
        <w:lastRenderedPageBreak/>
        <w:t>стандартных испытаний подразделяются на строительные конструкции со следующими пределами огнестойкости: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9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ненормируемый</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не менее 15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не менее 30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не менее 45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не менее 60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не менее 90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не менее 120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не менее 150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не менее 180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не менее 240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не менее 360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потеря несущей способности (R);</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потеря целостности (E);</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w:t>
      </w:r>
      <w:hyperlink r:id="rId96" w:history="1">
        <w:r w:rsidRPr="0037596C">
          <w:rPr>
            <w:rFonts w:ascii="Calibri" w:hAnsi="Calibri" w:cs="Calibri"/>
          </w:rPr>
          <w:t>Методы</w:t>
        </w:r>
      </w:hyperlink>
      <w:r w:rsidRPr="0037596C">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0" w:name="Par558"/>
      <w:bookmarkEnd w:id="50"/>
      <w:r w:rsidRPr="0037596C">
        <w:rPr>
          <w:rFonts w:ascii="Calibri" w:hAnsi="Calibri" w:cs="Calibri"/>
        </w:rPr>
        <w:t>Статья 36. Классификация строительных конструкций по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Строительные конструкции по пожарной опасности подразделяются на следующие классы: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непожароопасные (K0);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малопожароопасные (K1);</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умереннопожароопасные (K2);</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пожароопасные (K3).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Класс пожарной опасности строительных конструкций определяется в соответствии с </w:t>
      </w:r>
      <w:hyperlink w:anchor="Par2550" w:history="1">
        <w:r w:rsidRPr="0037596C">
          <w:rPr>
            <w:rFonts w:ascii="Calibri" w:hAnsi="Calibri" w:cs="Calibri"/>
          </w:rPr>
          <w:t>таблицей 6</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1" w:name="Par568"/>
      <w:bookmarkEnd w:id="51"/>
      <w:r w:rsidRPr="0037596C">
        <w:rPr>
          <w:rFonts w:ascii="Calibri" w:hAnsi="Calibri" w:cs="Calibri"/>
        </w:rPr>
        <w:t>Статья 37. Классификация противопожарных преград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противопожарные стены;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противопожарные перегородки;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противопожарные перекрытия;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4) противопожарные разрывы;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противопожарные занавесы, шторы и экраны;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противопожарные водяные завесы;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противопожарные минерализованные полосы.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37596C">
        <w:rPr>
          <w:rFonts w:ascii="Calibri" w:hAnsi="Calibri" w:cs="Calibri"/>
        </w:rPr>
        <w:t>тамбур-шлюзы</w:t>
      </w:r>
      <w:proofErr w:type="gramEnd"/>
      <w:r w:rsidRPr="0037596C">
        <w:rPr>
          <w:rFonts w:ascii="Calibri" w:hAnsi="Calibri" w:cs="Calibri"/>
        </w:rPr>
        <w:t>, предусмотренные в проемах противопожарных преград в зависимости от типов элементов тамбур-шлюзов,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sectPr w:rsidR="00DD51DD" w:rsidRPr="0037596C" w:rsidSect="00E61AF3">
          <w:pgSz w:w="11906" w:h="16838"/>
          <w:pgMar w:top="1134" w:right="850" w:bottom="1134" w:left="1701" w:header="708" w:footer="708" w:gutter="0"/>
          <w:cols w:space="708"/>
          <w:docGrid w:linePitch="360"/>
        </w:sectPr>
      </w:pPr>
    </w:p>
    <w:tbl>
      <w:tblPr>
        <w:tblW w:w="0" w:type="auto"/>
        <w:tblInd w:w="62" w:type="dxa"/>
        <w:tblLayout w:type="fixed"/>
        <w:tblCellMar>
          <w:top w:w="75" w:type="dxa"/>
          <w:left w:w="0" w:type="dxa"/>
          <w:bottom w:w="75" w:type="dxa"/>
          <w:right w:w="0" w:type="dxa"/>
        </w:tblCellMar>
        <w:tblLook w:val="0000"/>
      </w:tblPr>
      <w:tblGrid>
        <w:gridCol w:w="7590"/>
        <w:gridCol w:w="3630"/>
      </w:tblGrid>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1) стены</w:t>
            </w:r>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1-й или 2-й тип;</w:t>
            </w:r>
          </w:p>
        </w:tc>
      </w:tr>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2) перегородки</w:t>
            </w:r>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1-й или 2-й тип;</w:t>
            </w:r>
          </w:p>
        </w:tc>
      </w:tr>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3) перекрытия</w:t>
            </w:r>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 2, 3 или 4-й тип;</w:t>
            </w:r>
          </w:p>
        </w:tc>
      </w:tr>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4) двери, ворота, люки, клапаны, экраны, шторы</w:t>
            </w:r>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 2 или 3-й тип;</w:t>
            </w:r>
          </w:p>
        </w:tc>
      </w:tr>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5) окна</w:t>
            </w:r>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 2 или 3-й тип;</w:t>
            </w:r>
          </w:p>
        </w:tc>
      </w:tr>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6) занавесы</w:t>
            </w:r>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1-й тип;</w:t>
            </w:r>
          </w:p>
        </w:tc>
      </w:tr>
      <w:tr w:rsidR="00DD51DD" w:rsidRPr="0037596C">
        <w:tc>
          <w:tcPr>
            <w:tcW w:w="759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7) </w:t>
            </w:r>
            <w:proofErr w:type="gramStart"/>
            <w:r w:rsidRPr="0037596C">
              <w:rPr>
                <w:rFonts w:ascii="Calibri" w:hAnsi="Calibri" w:cs="Calibri"/>
              </w:rPr>
              <w:t>тамбур-шлюзы</w:t>
            </w:r>
            <w:proofErr w:type="gramEnd"/>
          </w:p>
        </w:tc>
        <w:tc>
          <w:tcPr>
            <w:tcW w:w="3630" w:type="dxa"/>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1-й или 2-й тип.</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sectPr w:rsidR="00DD51DD" w:rsidRPr="0037596C">
          <w:pgSz w:w="16838" w:h="11905" w:orient="landscape"/>
          <w:pgMar w:top="1701" w:right="1134" w:bottom="850" w:left="1134" w:header="720" w:footer="720" w:gutter="0"/>
          <w:cols w:space="720"/>
          <w:noEndnote/>
        </w:sect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9" w:history="1">
        <w:r w:rsidRPr="0037596C">
          <w:rPr>
            <w:rFonts w:ascii="Calibri" w:hAnsi="Calibri" w:cs="Calibri"/>
          </w:rPr>
          <w:t>статьей 88</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52" w:name="Par595"/>
      <w:bookmarkEnd w:id="52"/>
      <w:r w:rsidRPr="0037596C">
        <w:rPr>
          <w:rFonts w:ascii="Calibri" w:hAnsi="Calibri" w:cs="Calibri"/>
          <w:b/>
          <w:bCs/>
        </w:rPr>
        <w:t>Глава 11. ПОЖАРНО-ТЕХНИЧЕСКАЯ КЛАССИФИКАЦИЯ ЛЕСТНИЦ</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И ЛЕСТНИЧНЫХ КЛЕТОК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3" w:name="Par598"/>
      <w:bookmarkEnd w:id="53"/>
      <w:r w:rsidRPr="0037596C">
        <w:rPr>
          <w:rFonts w:ascii="Calibri" w:hAnsi="Calibri" w:cs="Calibri"/>
        </w:rPr>
        <w:t>Статья 38. Цель классификации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4" w:name="Par602"/>
      <w:bookmarkEnd w:id="54"/>
      <w:r w:rsidRPr="0037596C">
        <w:rPr>
          <w:rFonts w:ascii="Calibri" w:hAnsi="Calibri" w:cs="Calibri"/>
        </w:rPr>
        <w:t>Статья 39. Классификация лестниц</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9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внутренние лестницы, размещаемые на лестничных клетках;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внутренние открытые лестницы;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наружные открытые лестницы.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w:t>
      </w:r>
      <w:proofErr w:type="gramStart"/>
      <w:r w:rsidRPr="0037596C">
        <w:rPr>
          <w:rFonts w:ascii="Calibri" w:hAnsi="Calibri" w:cs="Calibri"/>
        </w:rPr>
        <w:t>1</w:t>
      </w:r>
      <w:proofErr w:type="gramEnd"/>
      <w:r w:rsidRPr="0037596C">
        <w:rPr>
          <w:rFonts w:ascii="Calibri" w:hAnsi="Calibri" w:cs="Calibri"/>
        </w:rPr>
        <w:t xml:space="preserve"> - вертикальные лестницы;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w:t>
      </w:r>
      <w:proofErr w:type="gramStart"/>
      <w:r w:rsidRPr="0037596C">
        <w:rPr>
          <w:rFonts w:ascii="Calibri" w:hAnsi="Calibri" w:cs="Calibri"/>
        </w:rPr>
        <w:t>2</w:t>
      </w:r>
      <w:proofErr w:type="gramEnd"/>
      <w:r w:rsidRPr="0037596C">
        <w:rPr>
          <w:rFonts w:ascii="Calibri" w:hAnsi="Calibri" w:cs="Calibri"/>
        </w:rPr>
        <w:t xml:space="preserve"> - маршевые лестницы с уклоном не более 6:1.</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5" w:name="Par613"/>
      <w:bookmarkEnd w:id="55"/>
      <w:r w:rsidRPr="0037596C">
        <w:rPr>
          <w:rFonts w:ascii="Calibri" w:hAnsi="Calibri" w:cs="Calibri"/>
        </w:rPr>
        <w:t>Статья 40. Классификация лестничных клеток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обычные лестничные клетки;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незадымляемые лестничные клетки.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Обычные лестничные клетки в зависимости от способа освещения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Л</w:t>
      </w:r>
      <w:proofErr w:type="gramStart"/>
      <w:r w:rsidRPr="0037596C">
        <w:rPr>
          <w:rFonts w:ascii="Calibri" w:hAnsi="Calibri" w:cs="Calibri"/>
        </w:rPr>
        <w:t>1</w:t>
      </w:r>
      <w:proofErr w:type="gramEnd"/>
      <w:r w:rsidRPr="0037596C">
        <w:rPr>
          <w:rFonts w:ascii="Calibri" w:hAnsi="Calibri" w:cs="Calibri"/>
        </w:rPr>
        <w:t xml:space="preserve"> - лестничные клетки с естественным освещением через остекленные или открытые проемы в наружных стенах на каждом этаже;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Л</w:t>
      </w:r>
      <w:proofErr w:type="gramStart"/>
      <w:r w:rsidRPr="0037596C">
        <w:rPr>
          <w:rFonts w:ascii="Calibri" w:hAnsi="Calibri" w:cs="Calibri"/>
        </w:rPr>
        <w:t>2</w:t>
      </w:r>
      <w:proofErr w:type="gramEnd"/>
      <w:r w:rsidRPr="0037596C">
        <w:rPr>
          <w:rFonts w:ascii="Calibri" w:hAnsi="Calibri" w:cs="Calibri"/>
        </w:rPr>
        <w:t xml:space="preserve"> - лестничные клетки с естественным освещением через остекленные или открытые проемы в покрытии.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w:t>
      </w:r>
      <w:proofErr w:type="gramStart"/>
      <w:r w:rsidRPr="0037596C">
        <w:rPr>
          <w:rFonts w:ascii="Calibri" w:hAnsi="Calibri" w:cs="Calibri"/>
        </w:rPr>
        <w:t>1</w:t>
      </w:r>
      <w:proofErr w:type="gramEnd"/>
      <w:r w:rsidRPr="0037596C">
        <w:rPr>
          <w:rFonts w:ascii="Calibri" w:hAnsi="Calibri" w:cs="Calibri"/>
        </w:rPr>
        <w:t xml:space="preserve"> - лестничные клетки с входом на лестничную клетку с этажа через незадымляемую наружную воздушную зону по открытым переходам;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w:t>
      </w:r>
      <w:proofErr w:type="gramStart"/>
      <w:r w:rsidRPr="0037596C">
        <w:rPr>
          <w:rFonts w:ascii="Calibri" w:hAnsi="Calibri" w:cs="Calibri"/>
        </w:rPr>
        <w:t>2</w:t>
      </w:r>
      <w:proofErr w:type="gramEnd"/>
      <w:r w:rsidRPr="0037596C">
        <w:rPr>
          <w:rFonts w:ascii="Calibri" w:hAnsi="Calibri" w:cs="Calibri"/>
        </w:rPr>
        <w:t xml:space="preserve"> - лестничные клетки с подпором воздуха на лестничную клетку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56" w:name="Par626"/>
      <w:bookmarkEnd w:id="56"/>
      <w:r w:rsidRPr="0037596C">
        <w:rPr>
          <w:rFonts w:ascii="Calibri" w:hAnsi="Calibri" w:cs="Calibri"/>
          <w:b/>
          <w:bCs/>
        </w:rPr>
        <w:t>Глава 12. КЛАССИФИКАЦИЯ ПОЖАРНОЙ ТЕХНИКИ</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7" w:name="Par628"/>
      <w:bookmarkEnd w:id="57"/>
      <w:r w:rsidRPr="0037596C">
        <w:rPr>
          <w:rFonts w:ascii="Calibri" w:hAnsi="Calibri" w:cs="Calibri"/>
        </w:rPr>
        <w:t>Статья 41. Цель классификации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8" w:name="Par632"/>
      <w:bookmarkEnd w:id="58"/>
      <w:r w:rsidRPr="0037596C">
        <w:rPr>
          <w:rFonts w:ascii="Calibri" w:hAnsi="Calibri" w:cs="Calibri"/>
        </w:rPr>
        <w:lastRenderedPageBreak/>
        <w:t>Статья 42. Классификация пожарной техники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Пожарная техника в зависимости от назначения и области применения подразделяется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первичные средства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мобильные средства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установки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средства пожарной автоматики;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пожарное оборудование;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средства индивидуальной защиты и спасения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пожарный инструмент (механизированный и немеханизированный);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пожарные сигнализация, связь и оповещение.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59" w:name="Par644"/>
      <w:bookmarkEnd w:id="59"/>
      <w:r w:rsidRPr="0037596C">
        <w:rPr>
          <w:rFonts w:ascii="Calibri" w:hAnsi="Calibri" w:cs="Calibri"/>
        </w:rPr>
        <w:t>Статья 43. Классификация и область применения первичных средств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переносные и передвижные огнетушители;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пожарные краны и средства обеспечения их использования;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пожарный инвентарь;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покрывала для изоляции очага возгорания.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0" w:name="Par652"/>
      <w:bookmarkEnd w:id="60"/>
      <w:r w:rsidRPr="0037596C">
        <w:rPr>
          <w:rFonts w:ascii="Calibri" w:hAnsi="Calibri" w:cs="Calibri"/>
        </w:rPr>
        <w:t>Статья 44. Классификация мобильных средств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Мобильные средства пожаротушения подразделяются на следующие типы: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автомобили (основные и специальные);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пожарные самолеты, вертолеты;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пожарные поезда;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пожарные суда;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пожарные мотопомпы;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приспособленные технические средства (тягачи, прицепы и трактора).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1" w:name="Par663"/>
      <w:bookmarkEnd w:id="61"/>
      <w:r w:rsidRPr="0037596C">
        <w:rPr>
          <w:rFonts w:ascii="Calibri" w:hAnsi="Calibri" w:cs="Calibri"/>
        </w:rPr>
        <w:t>Статья 45. Классификация установок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37596C">
        <w:rPr>
          <w:rFonts w:ascii="Calibri" w:hAnsi="Calibri" w:cs="Calibri"/>
        </w:rPr>
        <w:t>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9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3) необходимую интенсивность орошения или удельный расход огнетушащего вещества;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требуемую надежность функционирования.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2" w:name="Par674"/>
      <w:bookmarkEnd w:id="62"/>
      <w:r w:rsidRPr="0037596C">
        <w:rPr>
          <w:rFonts w:ascii="Calibri" w:hAnsi="Calibri" w:cs="Calibri"/>
        </w:rPr>
        <w:t>Статья 46. Классификация средств пожарной автоматики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w:t>
      </w:r>
      <w:proofErr w:type="gramStart"/>
      <w:r w:rsidRPr="0037596C">
        <w:rPr>
          <w:rFonts w:ascii="Calibri" w:hAnsi="Calibri" w:cs="Calibri"/>
        </w:rPr>
        <w:t>на</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извещатели пожарные;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приборы приемно-контрольные пожарные;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приборы управления пожарные;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технические средства оповещения и управления эвакуацией пожарные;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системы передачи извещений о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другие приборы и оборудование для построения систем пожарной автоматики.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3" w:name="Par684"/>
      <w:bookmarkEnd w:id="63"/>
      <w:r w:rsidRPr="0037596C">
        <w:rPr>
          <w:rFonts w:ascii="Calibri" w:hAnsi="Calibri" w:cs="Calibri"/>
        </w:rPr>
        <w:t>Статья 47. Классификация средств индивидуальной защиты и спасения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9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Средства индивидуальной защиты людей при пожаре подразделяются </w:t>
      </w:r>
      <w:proofErr w:type="gramStart"/>
      <w:r w:rsidRPr="0037596C">
        <w:rPr>
          <w:rFonts w:ascii="Calibri" w:hAnsi="Calibri" w:cs="Calibri"/>
        </w:rPr>
        <w:t>на</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средства индивидуальной защиты органов дыхания и зрения;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средства индивидуальной защиты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Средства спасения людей с высоты при пожаре подразделяются </w:t>
      </w:r>
      <w:proofErr w:type="gramStart"/>
      <w:r w:rsidRPr="0037596C">
        <w:rPr>
          <w:rFonts w:ascii="Calibri" w:hAnsi="Calibri" w:cs="Calibri"/>
        </w:rPr>
        <w:t>на</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индивидуальные средства;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коллективные средства.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64" w:name="Par695"/>
      <w:bookmarkEnd w:id="64"/>
      <w:r w:rsidRPr="0037596C">
        <w:rPr>
          <w:rFonts w:ascii="Calibri" w:hAnsi="Calibri" w:cs="Calibri"/>
          <w:b/>
          <w:bCs/>
        </w:rPr>
        <w:t>Глава 13. СИСТЕМА ПРЕДОТВРАЩЕНИЯ ПОЖАРОВ</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5" w:name="Par697"/>
      <w:bookmarkEnd w:id="65"/>
      <w:r w:rsidRPr="0037596C">
        <w:rPr>
          <w:rFonts w:ascii="Calibri" w:hAnsi="Calibri" w:cs="Calibri"/>
        </w:rPr>
        <w:t>Статья 48. Цель создания систем предотвращения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Целью создания систем предотвращения пожаров является исключение условий возникновения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6" w:name="Par703"/>
      <w:bookmarkEnd w:id="66"/>
      <w:r w:rsidRPr="0037596C">
        <w:rPr>
          <w:rFonts w:ascii="Calibri" w:hAnsi="Calibri" w:cs="Calibri"/>
        </w:rPr>
        <w:t>Статья 49. Способы исключения условий образования горючей среды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применение негорючих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ограничение массы и (или) объема горючих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использование наиболее безопасных способов размещения горючих веществ и </w:t>
      </w:r>
      <w:r w:rsidRPr="0037596C">
        <w:rPr>
          <w:rFonts w:ascii="Calibri" w:hAnsi="Calibri" w:cs="Calibri"/>
        </w:rPr>
        <w:lastRenderedPageBreak/>
        <w:t>материалов, а также материалов, взаимодействие которых друг с другом приводит к образованию горючей среды;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изоляция горючей среды от источников зажигания (применение изолированных отсеков, камер, кабин);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поддержание безопасной концентрации в среде окислителя и (или) горючих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понижение концентрации окислителя в горючей среде в защищаемом объеме;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поддержание температуры и давления среды, при которых распространение пламени исключается;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механизация и автоматизация технологических процессов, связанных с обращением горючих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установка пожароопасного оборудования в отдельных помещениях или на открытых площадках;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7" w:name="Par718"/>
      <w:bookmarkEnd w:id="67"/>
      <w:r w:rsidRPr="0037596C">
        <w:rPr>
          <w:rFonts w:ascii="Calibri" w:hAnsi="Calibri" w:cs="Calibri"/>
        </w:rPr>
        <w:t>Статья 50. Способы исключения условий образования в горючей среде (или внесения в нее) источников зажигания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2 в ред. Федерального </w:t>
      </w:r>
      <w:hyperlink r:id="rId10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КонсультантПлюс: примечание.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Приказом Минэнерго РФ от 30.06.2003 N 280 утверждена </w:t>
      </w:r>
      <w:hyperlink r:id="rId101" w:history="1">
        <w:r w:rsidRPr="0037596C">
          <w:rPr>
            <w:rFonts w:ascii="Calibri" w:hAnsi="Calibri" w:cs="Calibri"/>
          </w:rPr>
          <w:t>Инструкция</w:t>
        </w:r>
      </w:hyperlink>
      <w:r w:rsidRPr="0037596C">
        <w:rPr>
          <w:rFonts w:ascii="Calibri" w:hAnsi="Calibri" w:cs="Calibri"/>
        </w:rPr>
        <w:t xml:space="preserve"> по устройству молниезащиты зданий, сооружений и промышленных коммуникаций.</w:t>
      </w: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устройство молниезащиты зданий, сооружений и оборудования;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0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исключение контакта с воздухом пирофорных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10) применение устройств, исключающих возможность распространения пламени из одного объема в </w:t>
      </w:r>
      <w:proofErr w:type="gramStart"/>
      <w:r w:rsidRPr="0037596C">
        <w:rPr>
          <w:rFonts w:ascii="Calibri" w:hAnsi="Calibri" w:cs="Calibri"/>
        </w:rPr>
        <w:t>смежный</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3" w:history="1">
        <w:r w:rsidRPr="0037596C">
          <w:rPr>
            <w:rFonts w:ascii="Calibri" w:hAnsi="Calibri" w:cs="Calibri"/>
          </w:rPr>
          <w:t>статье 11</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68" w:name="Par739"/>
      <w:bookmarkEnd w:id="68"/>
      <w:r w:rsidRPr="0037596C">
        <w:rPr>
          <w:rFonts w:ascii="Calibri" w:hAnsi="Calibri" w:cs="Calibri"/>
          <w:b/>
          <w:bCs/>
        </w:rPr>
        <w:t>Глава 14. СИСТЕМЫ ПРОТИВОПОЖАРНОЙ ЗАЩИТЫ</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69" w:name="Par741"/>
      <w:bookmarkEnd w:id="69"/>
      <w:r w:rsidRPr="0037596C">
        <w:rPr>
          <w:rFonts w:ascii="Calibri" w:hAnsi="Calibri" w:cs="Calibri"/>
        </w:rPr>
        <w:t>Статья 51. Цель создания систем противопожарной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0" w:name="Par748"/>
      <w:bookmarkEnd w:id="70"/>
      <w:r w:rsidRPr="0037596C">
        <w:rPr>
          <w:rFonts w:ascii="Calibri" w:hAnsi="Calibri" w:cs="Calibri"/>
        </w:rPr>
        <w:t>Статья 52. Способы защиты людей и имущества от воздействия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устройство эвакуационных путей, удовлетворяющих требованиям безопасной эвакуации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0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устройство на технологическом оборудовании систем противовзрывной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применение первичных средств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применение автоматических и (или) автономных установок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0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организация деятельности подразделений пожарной охраны.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1" w:name="Par765"/>
      <w:bookmarkEnd w:id="71"/>
      <w:r w:rsidRPr="0037596C">
        <w:rPr>
          <w:rFonts w:ascii="Calibri" w:hAnsi="Calibri" w:cs="Calibri"/>
        </w:rPr>
        <w:t>Статья 53. Пути эвакуации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sidRPr="0037596C">
        <w:rPr>
          <w:rFonts w:ascii="Calibri" w:hAnsi="Calibri" w:cs="Calibri"/>
        </w:rPr>
        <w:t>обеспечивающие</w:t>
      </w:r>
      <w:proofErr w:type="gramEnd"/>
      <w:r w:rsidRPr="0037596C">
        <w:rPr>
          <w:rFonts w:ascii="Calibri" w:hAnsi="Calibri" w:cs="Calibri"/>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0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Для обеспечения безопасной эвакуации людей должны быть: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обеспечено беспрепятственное движение людей по эвакуационным путям и через </w:t>
      </w:r>
      <w:r w:rsidRPr="0037596C">
        <w:rPr>
          <w:rFonts w:ascii="Calibri" w:hAnsi="Calibri" w:cs="Calibri"/>
        </w:rPr>
        <w:lastRenderedPageBreak/>
        <w:t>эвакуационные выходы;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0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w:t>
      </w:r>
      <w:hyperlink r:id="rId107" w:history="1">
        <w:r w:rsidRPr="0037596C">
          <w:rPr>
            <w:rFonts w:ascii="Calibri" w:hAnsi="Calibri" w:cs="Calibri"/>
          </w:rPr>
          <w:t>Методы</w:t>
        </w:r>
      </w:hyperlink>
      <w:r w:rsidRPr="0037596C">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2" w:name="Par777"/>
      <w:bookmarkEnd w:id="72"/>
      <w:r w:rsidRPr="0037596C">
        <w:rPr>
          <w:rFonts w:ascii="Calibri" w:hAnsi="Calibri" w:cs="Calibri"/>
        </w:rPr>
        <w:t>Статья 54. Системы обнаружения пожара, оповещения и управления эвакуацией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Системы обнаружения пожара (установки и системы пожарной сигнализации), </w:t>
      </w:r>
      <w:hyperlink r:id="rId108" w:history="1">
        <w:r w:rsidRPr="0037596C">
          <w:rPr>
            <w:rFonts w:ascii="Calibri" w:hAnsi="Calibri" w:cs="Calibri"/>
          </w:rPr>
          <w:t>оповещения и управления</w:t>
        </w:r>
      </w:hyperlink>
      <w:r w:rsidRPr="0037596C">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9" w:history="1">
        <w:r w:rsidRPr="0037596C">
          <w:rPr>
            <w:rFonts w:ascii="Calibri" w:hAnsi="Calibri" w:cs="Calibri"/>
          </w:rPr>
          <w:t>Перечень</w:t>
        </w:r>
      </w:hyperlink>
      <w:r w:rsidRPr="0037596C">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3" w:name="Par783"/>
      <w:bookmarkEnd w:id="73"/>
      <w:r w:rsidRPr="0037596C">
        <w:rPr>
          <w:rFonts w:ascii="Calibri" w:hAnsi="Calibri" w:cs="Calibri"/>
        </w:rPr>
        <w:t>Статья 55. Системы коллективной защиты и средства индивидуальной защиты людей от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4" w:name="Par791"/>
      <w:bookmarkEnd w:id="74"/>
      <w:r w:rsidRPr="0037596C">
        <w:rPr>
          <w:rFonts w:ascii="Calibri" w:hAnsi="Calibri" w:cs="Calibri"/>
        </w:rPr>
        <w:t>Статья 56. Система противодымной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w:t>
      </w:r>
      <w:r w:rsidRPr="0037596C">
        <w:rPr>
          <w:rFonts w:ascii="Calibri" w:hAnsi="Calibri" w:cs="Calibri"/>
        </w:rPr>
        <w:lastRenderedPageBreak/>
        <w:t>тушения пожара посредством удаления продуктов горения и термического разложения и (или) предотвращения их распространения.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1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Система противодымной защиты должна предусматривать один или несколько из следующих способов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использование объемно-планировочных решений зданий и сооружений для борьбы с задымлением при пожаре;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использование конструктивных решений зданий и сооружений для борьбы с задымлением при пожаре;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использование приточной противодымной вентиляции для создания избыточного давления воздуха в защищаемых помещениях, </w:t>
      </w:r>
      <w:proofErr w:type="gramStart"/>
      <w:r w:rsidRPr="0037596C">
        <w:rPr>
          <w:rFonts w:ascii="Calibri" w:hAnsi="Calibri" w:cs="Calibri"/>
        </w:rPr>
        <w:t>тамбур-шлюзах</w:t>
      </w:r>
      <w:proofErr w:type="gramEnd"/>
      <w:r w:rsidRPr="0037596C">
        <w:rPr>
          <w:rFonts w:ascii="Calibri" w:hAnsi="Calibri" w:cs="Calibri"/>
        </w:rPr>
        <w:t xml:space="preserve"> и на лестничных клетках;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5" w:name="Par803"/>
      <w:bookmarkEnd w:id="75"/>
      <w:r w:rsidRPr="0037596C">
        <w:rPr>
          <w:rFonts w:ascii="Calibri" w:hAnsi="Calibri" w:cs="Calibri"/>
        </w:rPr>
        <w:t>Статья 57. Огнестойкость и пожарная опасность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1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37596C">
        <w:rPr>
          <w:rFonts w:ascii="Calibri" w:hAnsi="Calibri" w:cs="Calibri"/>
        </w:rPr>
        <w:t>требуемым</w:t>
      </w:r>
      <w:proofErr w:type="gramEnd"/>
      <w:r w:rsidRPr="0037596C">
        <w:rPr>
          <w:rFonts w:ascii="Calibri" w:hAnsi="Calibri" w:cs="Calibri"/>
        </w:rPr>
        <w:t xml:space="preserve"> степени огнестойкости зданий, сооружений и классу их конструктивной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1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118" w:history="1">
        <w:r w:rsidRPr="0037596C">
          <w:rPr>
            <w:rFonts w:ascii="Calibri" w:hAnsi="Calibri" w:cs="Calibri"/>
          </w:rPr>
          <w:t>Требуемые</w:t>
        </w:r>
      </w:hyperlink>
      <w:r w:rsidRPr="0037596C">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1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6" w:name="Par811"/>
      <w:bookmarkEnd w:id="76"/>
      <w:r w:rsidRPr="0037596C">
        <w:rPr>
          <w:rFonts w:ascii="Calibri" w:hAnsi="Calibri" w:cs="Calibri"/>
        </w:rPr>
        <w:t>Статья 58. Огнестойкость и пожарная опасность строительных конструкций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4" w:history="1">
        <w:r w:rsidRPr="0037596C">
          <w:rPr>
            <w:rFonts w:ascii="Calibri" w:hAnsi="Calibri" w:cs="Calibri"/>
          </w:rPr>
          <w:t>таблице 21</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2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7" w:name="Par817"/>
      <w:bookmarkEnd w:id="77"/>
      <w:r w:rsidRPr="0037596C">
        <w:rPr>
          <w:rFonts w:ascii="Calibri" w:hAnsi="Calibri" w:cs="Calibri"/>
        </w:rPr>
        <w:t>Статья 59. Ограничение распространения пожара за пределы очага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устройство противопожарных преград;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устройство пожарных отсеков и секций, а также ограничение этажности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2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применение устройств аварийного отключения и переключение установок и коммуникаций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применение средств, предотвращающих или ограничивающих разлив и растекание жидкостей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применение огнепреграждающих устройств в оборудовании;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применение установок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8" w:name="Par828"/>
      <w:bookmarkEnd w:id="78"/>
      <w:r w:rsidRPr="0037596C">
        <w:rPr>
          <w:rFonts w:ascii="Calibri" w:hAnsi="Calibri" w:cs="Calibri"/>
        </w:rPr>
        <w:t>Статья 60. Первичные средства пожаротушения в зданиях и сооружениях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2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2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2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79" w:name="Par836"/>
      <w:bookmarkEnd w:id="79"/>
      <w:r w:rsidRPr="0037596C">
        <w:rPr>
          <w:rFonts w:ascii="Calibri" w:hAnsi="Calibri" w:cs="Calibri"/>
        </w:rPr>
        <w:t>Статья 61. Автоматические и автономные установки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2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Утратил силу. - Федеральный </w:t>
      </w:r>
      <w:hyperlink r:id="rId126"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2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ликвидация пожара в помещении (здании) до возникновения критических значений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ликвидация пожара в помещении (здании) до наступления пределов огнестойкости строительных конструкций;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ликвидация пожара в помещении (здании) до причинения максимально допустимого ущерба защищаемому имуществу;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ликвидация пожара в помещении (здании) до наступления опасности разрушения технологических установок.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2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0" w:name="Par849"/>
      <w:bookmarkEnd w:id="80"/>
      <w:r w:rsidRPr="0037596C">
        <w:rPr>
          <w:rFonts w:ascii="Calibri" w:hAnsi="Calibri" w:cs="Calibri"/>
        </w:rPr>
        <w:t>Статья 62. Источники противопожарного водоснабжения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2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proofErr w:type="gramStart"/>
      <w:r w:rsidRPr="0037596C">
        <w:rPr>
          <w:rFonts w:ascii="Calibri" w:hAnsi="Calibri" w:cs="Calibri"/>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1" w:name="Par856"/>
      <w:bookmarkEnd w:id="81"/>
      <w:r w:rsidRPr="0037596C">
        <w:rPr>
          <w:rFonts w:ascii="Calibri" w:hAnsi="Calibri" w:cs="Calibri"/>
        </w:rPr>
        <w:t>Статья 63. Первичные меры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Первичные меры пожарной безопасности включают в себя: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w:t>
      </w:r>
      <w:r w:rsidRPr="0037596C">
        <w:rPr>
          <w:rFonts w:ascii="Calibri" w:hAnsi="Calibri" w:cs="Calibri"/>
        </w:rPr>
        <w:lastRenderedPageBreak/>
        <w:t>муниципальной собственности;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разработку плана привлечения сил и сре</w:t>
      </w:r>
      <w:proofErr w:type="gramStart"/>
      <w:r w:rsidRPr="0037596C">
        <w:rPr>
          <w:rFonts w:ascii="Calibri" w:hAnsi="Calibri" w:cs="Calibri"/>
        </w:rPr>
        <w:t>дств дл</w:t>
      </w:r>
      <w:proofErr w:type="gramEnd"/>
      <w:r w:rsidRPr="0037596C">
        <w:rPr>
          <w:rFonts w:ascii="Calibri" w:hAnsi="Calibri" w:cs="Calibri"/>
        </w:rPr>
        <w:t>я тушения пожаров и проведения аварийно-спасательных работ на территории муниципального образования и контроль за его выполнением;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обеспечение беспрепятственного проезда пожарной техники к месту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обеспечение связи и оповещения населения о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2" w:name="Par869"/>
      <w:bookmarkEnd w:id="82"/>
      <w:r w:rsidRPr="0037596C">
        <w:rPr>
          <w:rFonts w:ascii="Calibri" w:hAnsi="Calibri" w:cs="Calibri"/>
        </w:rPr>
        <w:t>Статья 64. Требования к декларации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0" w:history="1">
        <w:r w:rsidRPr="0037596C">
          <w:rPr>
            <w:rFonts w:ascii="Calibri" w:hAnsi="Calibri" w:cs="Calibri"/>
          </w:rPr>
          <w:t>законодательством</w:t>
        </w:r>
      </w:hyperlink>
      <w:r w:rsidRPr="0037596C">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37596C">
        <w:rPr>
          <w:rFonts w:ascii="Calibri" w:hAnsi="Calibri" w:cs="Calibri"/>
        </w:rPr>
        <w:t>1</w:t>
      </w:r>
      <w:proofErr w:type="gramEnd"/>
      <w:r w:rsidRPr="0037596C">
        <w:rPr>
          <w:rFonts w:ascii="Calibri" w:hAnsi="Calibri" w:cs="Calibri"/>
        </w:rPr>
        <w:t>.3, Ф1.4), а также в отношении зданий (частей зданий) класса функциональной пожарной опасности Ф1.1 и предусматривает:</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3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оценку пожарного риска (если проводится расчет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оценку возможного ущерба имуществу третьих лиц от пожара (может быть </w:t>
      </w:r>
      <w:proofErr w:type="gramStart"/>
      <w:r w:rsidRPr="0037596C">
        <w:rPr>
          <w:rFonts w:ascii="Calibri" w:hAnsi="Calibri" w:cs="Calibri"/>
        </w:rPr>
        <w:t>проведена</w:t>
      </w:r>
      <w:proofErr w:type="gramEnd"/>
      <w:r w:rsidRPr="0037596C">
        <w:rPr>
          <w:rFonts w:ascii="Calibri" w:hAnsi="Calibri" w:cs="Calibri"/>
        </w:rPr>
        <w:t xml:space="preserve"> в рамках добровольного страхования ответственности за ущерб третьим лицам от воздействия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2" w:history="1">
        <w:r w:rsidRPr="0037596C">
          <w:rPr>
            <w:rFonts w:ascii="Calibri" w:hAnsi="Calibri" w:cs="Calibri"/>
          </w:rPr>
          <w:t>законом</w:t>
        </w:r>
      </w:hyperlink>
      <w:r w:rsidRPr="0037596C">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2 в ред. Федерального </w:t>
      </w:r>
      <w:hyperlink r:id="rId13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Утратил силу. - Федеральный </w:t>
      </w:r>
      <w:hyperlink r:id="rId134"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5" w:history="1">
        <w:r w:rsidRPr="0037596C">
          <w:rPr>
            <w:rFonts w:ascii="Calibri" w:hAnsi="Calibri" w:cs="Calibri"/>
          </w:rPr>
          <w:t>декларацию</w:t>
        </w:r>
      </w:hyperlink>
      <w:r w:rsidRPr="0037596C">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4 в ред. Федерального </w:t>
      </w:r>
      <w:hyperlink r:id="rId13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Утратил силу. - Федеральный </w:t>
      </w:r>
      <w:hyperlink r:id="rId137"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8" w:history="1">
        <w:r w:rsidRPr="0037596C">
          <w:rPr>
            <w:rFonts w:ascii="Calibri" w:hAnsi="Calibri" w:cs="Calibri"/>
          </w:rPr>
          <w:t>декларации</w:t>
        </w:r>
      </w:hyperlink>
      <w:r w:rsidRPr="0037596C">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6 в ред. Федерального </w:t>
      </w:r>
      <w:hyperlink r:id="rId13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0" w:history="1">
        <w:r w:rsidRPr="0037596C">
          <w:rPr>
            <w:rFonts w:ascii="Calibri" w:hAnsi="Calibri" w:cs="Calibri"/>
          </w:rPr>
          <w:t>декларация</w:t>
        </w:r>
      </w:hyperlink>
      <w:r w:rsidRPr="0037596C">
        <w:rPr>
          <w:rFonts w:ascii="Calibri" w:hAnsi="Calibri" w:cs="Calibri"/>
        </w:rPr>
        <w:t xml:space="preserve"> пожарной безопасности предоставляется не позднее одного </w:t>
      </w:r>
      <w:r w:rsidRPr="0037596C">
        <w:rPr>
          <w:rFonts w:ascii="Calibri" w:hAnsi="Calibri" w:cs="Calibri"/>
        </w:rPr>
        <w:lastRenderedPageBreak/>
        <w:t>года после дня его вступления в силу.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8. </w:t>
      </w:r>
      <w:hyperlink r:id="rId141" w:history="1">
        <w:r w:rsidRPr="0037596C">
          <w:rPr>
            <w:rFonts w:ascii="Calibri" w:hAnsi="Calibri" w:cs="Calibri"/>
          </w:rPr>
          <w:t>Форма</w:t>
        </w:r>
      </w:hyperlink>
      <w:r w:rsidRPr="0037596C">
        <w:rPr>
          <w:rFonts w:ascii="Calibri" w:hAnsi="Calibri" w:cs="Calibri"/>
        </w:rPr>
        <w:t xml:space="preserve"> и </w:t>
      </w:r>
      <w:hyperlink r:id="rId142" w:history="1">
        <w:r w:rsidRPr="0037596C">
          <w:rPr>
            <w:rFonts w:ascii="Calibri" w:hAnsi="Calibri" w:cs="Calibri"/>
          </w:rPr>
          <w:t>порядок</w:t>
        </w:r>
      </w:hyperlink>
      <w:r w:rsidRPr="0037596C">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83" w:name="Par887"/>
      <w:bookmarkEnd w:id="83"/>
      <w:r w:rsidRPr="0037596C">
        <w:rPr>
          <w:rFonts w:ascii="Calibri" w:hAnsi="Calibri" w:cs="Calibri"/>
          <w:b/>
          <w:bCs/>
        </w:rPr>
        <w:t>Раздел II.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ПРИ ПРОЕКТИРОВАНИИ, СТРОИТЕЛЬСТВЕ И ЭКСПЛУАТАЦИИ ПОСЕЛЕНИЙ</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И ГОРОДСКИХ ОКРУГОВ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84" w:name="Par891"/>
      <w:bookmarkEnd w:id="84"/>
      <w:r w:rsidRPr="0037596C">
        <w:rPr>
          <w:rFonts w:ascii="Calibri" w:hAnsi="Calibri" w:cs="Calibri"/>
          <w:b/>
          <w:bCs/>
        </w:rPr>
        <w:t>Глава 15.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ПРИ ГРАДОСТРОИТЕЛЬНОЙ ДЕЯТЕЛЬНОСТИ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5" w:name="Par894"/>
      <w:bookmarkEnd w:id="85"/>
      <w:r w:rsidRPr="0037596C">
        <w:rPr>
          <w:rFonts w:ascii="Calibri" w:hAnsi="Calibri" w:cs="Calibri"/>
        </w:rPr>
        <w:t>Статья 65. Требования к документации при планировке территорий поселений и городских округов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4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6" w:name="Par899"/>
      <w:bookmarkEnd w:id="86"/>
      <w:r w:rsidRPr="0037596C">
        <w:rPr>
          <w:rFonts w:ascii="Calibri" w:hAnsi="Calibri" w:cs="Calibri"/>
        </w:rPr>
        <w:t>Статья 66. Размещение взрывопожароопасных объектов на территориях поселений и городских округов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4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37596C">
        <w:rPr>
          <w:rFonts w:ascii="Calibri" w:hAnsi="Calibri" w:cs="Calibri"/>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37596C">
        <w:rPr>
          <w:rFonts w:ascii="Calibri" w:hAnsi="Calibri" w:cs="Calibri"/>
        </w:rPr>
        <w:t xml:space="preserve"> А</w:t>
      </w:r>
      <w:proofErr w:type="gramEnd"/>
      <w:r w:rsidRPr="0037596C">
        <w:rPr>
          <w:rFonts w:ascii="Calibri" w:hAnsi="Calibri" w:cs="Calibri"/>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37596C">
        <w:rPr>
          <w:rFonts w:ascii="Calibri" w:hAnsi="Calibri" w:cs="Calibri"/>
        </w:rPr>
        <w:t>1</w:t>
      </w:r>
      <w:proofErr w:type="gramEnd"/>
      <w:r w:rsidRPr="0037596C">
        <w:rPr>
          <w:rFonts w:ascii="Calibri" w:hAnsi="Calibri" w:cs="Calibri"/>
        </w:rPr>
        <w:t xml:space="preserve">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Федеральных законов от 10.07.2012 </w:t>
      </w:r>
      <w:hyperlink r:id="rId145" w:history="1">
        <w:r w:rsidRPr="0037596C">
          <w:rPr>
            <w:rFonts w:ascii="Calibri" w:hAnsi="Calibri" w:cs="Calibri"/>
          </w:rPr>
          <w:t>N 117-ФЗ</w:t>
        </w:r>
      </w:hyperlink>
      <w:r w:rsidRPr="0037596C">
        <w:rPr>
          <w:rFonts w:ascii="Calibri" w:hAnsi="Calibri" w:cs="Calibri"/>
        </w:rPr>
        <w:t xml:space="preserve">, от 02.07.2013 </w:t>
      </w:r>
      <w:hyperlink r:id="rId146" w:history="1">
        <w:r w:rsidRPr="0037596C">
          <w:rPr>
            <w:rFonts w:ascii="Calibri" w:hAnsi="Calibri" w:cs="Calibri"/>
          </w:rPr>
          <w:t>N 185-ФЗ</w:t>
        </w:r>
      </w:hyperlink>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37596C">
        <w:rPr>
          <w:rFonts w:ascii="Calibri" w:hAnsi="Calibri" w:cs="Calibri"/>
        </w:rPr>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w:t>
      </w:r>
      <w:r w:rsidRPr="0037596C">
        <w:rPr>
          <w:rFonts w:ascii="Calibri" w:hAnsi="Calibri" w:cs="Calibri"/>
        </w:rPr>
        <w:lastRenderedPageBreak/>
        <w:t xml:space="preserve">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7" w:history="1">
        <w:r w:rsidRPr="0037596C">
          <w:rPr>
            <w:rFonts w:ascii="Calibri" w:hAnsi="Calibri" w:cs="Calibri"/>
          </w:rPr>
          <w:t>законом</w:t>
        </w:r>
      </w:hyperlink>
      <w:r w:rsidRPr="0037596C">
        <w:rPr>
          <w:rFonts w:ascii="Calibri" w:hAnsi="Calibri" w:cs="Calibri"/>
        </w:rPr>
        <w:t xml:space="preserve"> "О техническом регулировании", не установлены большие расстояния от указанных сооружений</w:t>
      </w:r>
      <w:proofErr w:type="gramEnd"/>
      <w:r w:rsidRPr="0037596C">
        <w:rPr>
          <w:rFonts w:ascii="Calibri" w:hAnsi="Calibri" w:cs="Calibri"/>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4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37596C">
        <w:rPr>
          <w:rFonts w:ascii="Calibri" w:hAnsi="Calibri" w:cs="Calibri"/>
        </w:rPr>
        <w:t>путей</w:t>
      </w:r>
      <w:proofErr w:type="gramEnd"/>
      <w:r w:rsidRPr="0037596C">
        <w:rPr>
          <w:rFonts w:ascii="Calibri" w:hAnsi="Calibri" w:cs="Calibri"/>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37596C">
        <w:rPr>
          <w:rFonts w:ascii="Calibri" w:hAnsi="Calibri" w:cs="Calibri"/>
        </w:rPr>
        <w:t>путей</w:t>
      </w:r>
      <w:proofErr w:type="gramEnd"/>
      <w:r w:rsidRPr="0037596C">
        <w:rPr>
          <w:rFonts w:ascii="Calibri" w:hAnsi="Calibri" w:cs="Calibri"/>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37596C">
        <w:rPr>
          <w:rFonts w:ascii="Calibri" w:hAnsi="Calibri" w:cs="Calibri"/>
        </w:rPr>
        <w:t xml:space="preserve"> А</w:t>
      </w:r>
      <w:proofErr w:type="gramEnd"/>
      <w:r w:rsidRPr="0037596C">
        <w:rPr>
          <w:rFonts w:ascii="Calibri" w:hAnsi="Calibri" w:cs="Calibri"/>
        </w:rPr>
        <w:t>,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Федеральных законов от 10.07.2012 </w:t>
      </w:r>
      <w:hyperlink r:id="rId149" w:history="1">
        <w:r w:rsidRPr="0037596C">
          <w:rPr>
            <w:rFonts w:ascii="Calibri" w:hAnsi="Calibri" w:cs="Calibri"/>
          </w:rPr>
          <w:t>N 117-ФЗ</w:t>
        </w:r>
      </w:hyperlink>
      <w:r w:rsidRPr="0037596C">
        <w:rPr>
          <w:rFonts w:ascii="Calibri" w:hAnsi="Calibri" w:cs="Calibri"/>
        </w:rPr>
        <w:t xml:space="preserve">, от 02.07.2013 </w:t>
      </w:r>
      <w:hyperlink r:id="rId150" w:history="1">
        <w:r w:rsidRPr="0037596C">
          <w:rPr>
            <w:rFonts w:ascii="Calibri" w:hAnsi="Calibri" w:cs="Calibri"/>
          </w:rPr>
          <w:t>N 185-ФЗ</w:t>
        </w:r>
      </w:hyperlink>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5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7" w:name="Par912"/>
      <w:bookmarkEnd w:id="87"/>
      <w:r w:rsidRPr="0037596C">
        <w:rPr>
          <w:rFonts w:ascii="Calibri" w:hAnsi="Calibri" w:cs="Calibri"/>
        </w:rPr>
        <w:t xml:space="preserve">Статья 67. Утратила силу. - Федеральный </w:t>
      </w:r>
      <w:hyperlink r:id="rId152"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88" w:name="Par914"/>
      <w:bookmarkEnd w:id="88"/>
      <w:r w:rsidRPr="0037596C">
        <w:rPr>
          <w:rFonts w:ascii="Calibri" w:hAnsi="Calibri" w:cs="Calibri"/>
        </w:rPr>
        <w:t>Статья 68. Противопожарное водоснабжение поселений и городских округов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5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 источникам наружного противопожарного водоснабжения относятся: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наружные водопроводные сети с пожарными гидрантами;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противопожарные резервуары.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3 </w:t>
      </w:r>
      <w:proofErr w:type="gramStart"/>
      <w:r w:rsidRPr="0037596C">
        <w:rPr>
          <w:rFonts w:ascii="Calibri" w:hAnsi="Calibri" w:cs="Calibri"/>
        </w:rPr>
        <w:t>введен</w:t>
      </w:r>
      <w:proofErr w:type="gramEnd"/>
      <w:r w:rsidRPr="0037596C">
        <w:rPr>
          <w:rFonts w:ascii="Calibri" w:hAnsi="Calibri" w:cs="Calibri"/>
        </w:rPr>
        <w:t xml:space="preserve"> Федеральным </w:t>
      </w:r>
      <w:hyperlink r:id="rId154"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37596C">
        <w:rPr>
          <w:rFonts w:ascii="Calibri" w:hAnsi="Calibri" w:cs="Calibri"/>
        </w:rPr>
        <w:t xml:space="preserve"> В</w:t>
      </w:r>
      <w:proofErr w:type="gramEnd"/>
      <w:r w:rsidRPr="0037596C">
        <w:rPr>
          <w:rFonts w:ascii="Calibri" w:hAnsi="Calibri" w:cs="Calibri"/>
        </w:rPr>
        <w:t xml:space="preserve">, Г и Д по пожаровзрывоопасности и </w:t>
      </w:r>
      <w:r w:rsidRPr="0037596C">
        <w:rPr>
          <w:rFonts w:ascii="Calibri" w:hAnsi="Calibri" w:cs="Calibri"/>
        </w:rPr>
        <w:lastRenderedPageBreak/>
        <w:t xml:space="preserve">пожарной </w:t>
      </w:r>
      <w:proofErr w:type="gramStart"/>
      <w:r w:rsidRPr="0037596C">
        <w:rPr>
          <w:rFonts w:ascii="Calibri" w:hAnsi="Calibri" w:cs="Calibri"/>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5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37596C">
        <w:rPr>
          <w:rFonts w:ascii="Calibri" w:hAnsi="Calibri" w:cs="Calibri"/>
        </w:rPr>
        <w:t>1</w:t>
      </w:r>
      <w:proofErr w:type="gramEnd"/>
      <w:r w:rsidRPr="0037596C">
        <w:rPr>
          <w:rFonts w:ascii="Calibri" w:hAnsi="Calibri" w:cs="Calibri"/>
        </w:rPr>
        <w:t>.2, Ф1.3, Ф1.4, Ф2.3, Ф2.4, Ф3 (кроме Ф3.4), в которых одновременно могут находиться до 50 человек и объем которых не более 1000 кубических метров.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5 в ред. Федерального </w:t>
      </w:r>
      <w:hyperlink r:id="rId15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6 - 18. Утратили силу. - Федеральный </w:t>
      </w:r>
      <w:hyperlink r:id="rId157"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89" w:name="Par930"/>
      <w:bookmarkEnd w:id="89"/>
      <w:r w:rsidRPr="0037596C">
        <w:rPr>
          <w:rFonts w:ascii="Calibri" w:hAnsi="Calibri" w:cs="Calibri"/>
          <w:b/>
          <w:bCs/>
        </w:rPr>
        <w:t>Глава 16. ТРЕБОВАНИЯ К ПРОТИВОПОЖАРНЫМ РАССТОЯНИЯМ</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МЕЖДУ ЗДАНИЯМИ И СООРУЖЕНИЯМИ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15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0" w:name="Par934"/>
      <w:bookmarkEnd w:id="90"/>
      <w:r w:rsidRPr="0037596C">
        <w:rPr>
          <w:rFonts w:ascii="Calibri" w:hAnsi="Calibri" w:cs="Calibri"/>
        </w:rPr>
        <w:t>Статья 69. Противопожарные расстояния между зданиями, сооружениями и лесничествами (лесопарками)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(в ред. Федерального </w:t>
      </w:r>
      <w:hyperlink r:id="rId15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6" w:history="1">
        <w:r w:rsidRPr="0037596C">
          <w:rPr>
            <w:rFonts w:ascii="Calibri" w:hAnsi="Calibri" w:cs="Calibri"/>
          </w:rPr>
          <w:t>таблицах 12</w:t>
        </w:r>
      </w:hyperlink>
      <w:r w:rsidRPr="0037596C">
        <w:rPr>
          <w:rFonts w:ascii="Calibri" w:hAnsi="Calibri" w:cs="Calibri"/>
        </w:rPr>
        <w:t xml:space="preserve">, </w:t>
      </w:r>
      <w:hyperlink w:anchor="Par2778" w:history="1">
        <w:r w:rsidRPr="0037596C">
          <w:rPr>
            <w:rFonts w:ascii="Calibri" w:hAnsi="Calibri" w:cs="Calibri"/>
          </w:rPr>
          <w:t>15</w:t>
        </w:r>
      </w:hyperlink>
      <w:r w:rsidRPr="0037596C">
        <w:rPr>
          <w:rFonts w:ascii="Calibri" w:hAnsi="Calibri" w:cs="Calibri"/>
        </w:rPr>
        <w:t xml:space="preserve">, </w:t>
      </w:r>
      <w:hyperlink w:anchor="Par2862" w:history="1">
        <w:r w:rsidRPr="0037596C">
          <w:rPr>
            <w:rFonts w:ascii="Calibri" w:hAnsi="Calibri" w:cs="Calibri"/>
          </w:rPr>
          <w:t>17</w:t>
        </w:r>
      </w:hyperlink>
      <w:r w:rsidRPr="0037596C">
        <w:rPr>
          <w:rFonts w:ascii="Calibri" w:hAnsi="Calibri" w:cs="Calibri"/>
        </w:rPr>
        <w:t xml:space="preserve">, </w:t>
      </w:r>
      <w:hyperlink w:anchor="Par2957" w:history="1">
        <w:r w:rsidRPr="0037596C">
          <w:rPr>
            <w:rFonts w:ascii="Calibri" w:hAnsi="Calibri" w:cs="Calibri"/>
          </w:rPr>
          <w:t>18</w:t>
        </w:r>
      </w:hyperlink>
      <w:r w:rsidRPr="0037596C">
        <w:rPr>
          <w:rFonts w:ascii="Calibri" w:hAnsi="Calibri" w:cs="Calibri"/>
        </w:rPr>
        <w:t xml:space="preserve">, </w:t>
      </w:r>
      <w:hyperlink w:anchor="Par3040" w:history="1">
        <w:r w:rsidRPr="0037596C">
          <w:rPr>
            <w:rFonts w:ascii="Calibri" w:hAnsi="Calibri" w:cs="Calibri"/>
          </w:rPr>
          <w:t>19</w:t>
        </w:r>
      </w:hyperlink>
      <w:r w:rsidRPr="0037596C">
        <w:rPr>
          <w:rFonts w:ascii="Calibri" w:hAnsi="Calibri" w:cs="Calibri"/>
        </w:rPr>
        <w:t xml:space="preserve"> и </w:t>
      </w:r>
      <w:hyperlink w:anchor="Par3150" w:history="1">
        <w:r w:rsidRPr="0037596C">
          <w:rPr>
            <w:rFonts w:ascii="Calibri" w:hAnsi="Calibri" w:cs="Calibri"/>
          </w:rPr>
          <w:t>20</w:t>
        </w:r>
      </w:hyperlink>
      <w:r w:rsidRPr="0037596C">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8" w:history="1">
        <w:r w:rsidRPr="0037596C">
          <w:rPr>
            <w:rFonts w:ascii="Calibri" w:hAnsi="Calibri" w:cs="Calibri"/>
          </w:rPr>
          <w:t>статьей 37</w:t>
        </w:r>
      </w:hyperlink>
      <w:r w:rsidRPr="0037596C">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5" w:history="1">
        <w:r w:rsidRPr="0037596C">
          <w:rPr>
            <w:rFonts w:ascii="Calibri" w:hAnsi="Calibri" w:cs="Calibri"/>
          </w:rPr>
          <w:t>статьей 93</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Противопожарные расстояния должны обеспечивать нераспространение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от лесных насаждений в лесничествах (лесопарках) до зданий и сооружений, расположенных: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вне территорий лесничеств (лесопарков);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на территориях лесничеств (лесопарков);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от лесных насаждений вне лесничеств (лесопарков) до зданий и сооружений.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1" w:name="Par946"/>
      <w:bookmarkEnd w:id="91"/>
      <w:r w:rsidRPr="0037596C">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6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Противопожарные расстояния от зданий и сооружений категорий</w:t>
      </w:r>
      <w:proofErr w:type="gramStart"/>
      <w:r w:rsidRPr="0037596C">
        <w:rPr>
          <w:rFonts w:ascii="Calibri" w:hAnsi="Calibri" w:cs="Calibri"/>
        </w:rPr>
        <w:t xml:space="preserve"> А</w:t>
      </w:r>
      <w:proofErr w:type="gramEnd"/>
      <w:r w:rsidRPr="0037596C">
        <w:rPr>
          <w:rFonts w:ascii="Calibri" w:hAnsi="Calibri" w:cs="Calibri"/>
        </w:rPr>
        <w:t xml:space="preserve">,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8" w:history="1">
        <w:r w:rsidRPr="0037596C">
          <w:rPr>
            <w:rFonts w:ascii="Calibri" w:hAnsi="Calibri" w:cs="Calibri"/>
          </w:rPr>
          <w:t>таблицей 12</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6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Расстояния, указанные в </w:t>
      </w:r>
      <w:hyperlink w:anchor="Par2598" w:history="1">
        <w:r w:rsidRPr="0037596C">
          <w:rPr>
            <w:rFonts w:ascii="Calibri" w:hAnsi="Calibri" w:cs="Calibri"/>
          </w:rPr>
          <w:t>таблице 12</w:t>
        </w:r>
      </w:hyperlink>
      <w:r w:rsidRPr="0037596C">
        <w:rPr>
          <w:rFonts w:ascii="Calibri" w:hAnsi="Calibri" w:cs="Calibri"/>
        </w:rPr>
        <w:t xml:space="preserve"> приложения к настоящему Федеральному закону в </w:t>
      </w:r>
      <w:r w:rsidRPr="0037596C">
        <w:rPr>
          <w:rFonts w:ascii="Calibri" w:hAnsi="Calibri" w:cs="Calibri"/>
        </w:rPr>
        <w:lastRenderedPageBreak/>
        <w:t xml:space="preserve">скобках, следует принимать для складов II категории общей вместимостью более 50 000 кубических метров. Расстояния, указанные в </w:t>
      </w:r>
      <w:hyperlink w:anchor="Par2598" w:history="1">
        <w:r w:rsidRPr="0037596C">
          <w:rPr>
            <w:rFonts w:ascii="Calibri" w:hAnsi="Calibri" w:cs="Calibri"/>
          </w:rPr>
          <w:t>таблице 12</w:t>
        </w:r>
      </w:hyperlink>
      <w:r w:rsidRPr="0037596C">
        <w:rPr>
          <w:rFonts w:ascii="Calibri" w:hAnsi="Calibri" w:cs="Calibri"/>
        </w:rPr>
        <w:t xml:space="preserve"> приложения к настоящему Федеральному закону, определяются: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6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от сливоналивных устройств - от оси железнодорожного пути со сливоналивными эстакадами;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от технологических эстакад и трубопроводов - от крайнего трубопровода;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от факельных установок - от ствола факела.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proofErr w:type="gramStart"/>
      <w:r w:rsidRPr="0037596C">
        <w:rPr>
          <w:rFonts w:ascii="Calibri" w:hAnsi="Calibri" w:cs="Calibri"/>
        </w:rP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8" w:history="1">
        <w:r w:rsidRPr="0037596C">
          <w:rPr>
            <w:rFonts w:ascii="Calibri" w:hAnsi="Calibri" w:cs="Calibri"/>
          </w:rPr>
          <w:t>таблице 12</w:t>
        </w:r>
      </w:hyperlink>
      <w:r w:rsidRPr="0037596C">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6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4 в ред. Федерального </w:t>
      </w:r>
      <w:hyperlink r:id="rId16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37596C">
        <w:rPr>
          <w:rFonts w:ascii="Calibri" w:hAnsi="Calibri" w:cs="Calibri"/>
        </w:rPr>
        <w:t>путей</w:t>
      </w:r>
      <w:proofErr w:type="gramEnd"/>
      <w:r w:rsidRPr="0037596C">
        <w:rPr>
          <w:rFonts w:ascii="Calibri" w:hAnsi="Calibri" w:cs="Calibri"/>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1" w:history="1">
        <w:r w:rsidRPr="0037596C">
          <w:rPr>
            <w:rFonts w:ascii="Calibri" w:hAnsi="Calibri" w:cs="Calibri"/>
          </w:rPr>
          <w:t>таблице 13</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6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Категории складов нефти и нефтепродуктов определяются в соответствии с </w:t>
      </w:r>
      <w:hyperlink w:anchor="Par2757" w:history="1">
        <w:r w:rsidRPr="0037596C">
          <w:rPr>
            <w:rFonts w:ascii="Calibri" w:hAnsi="Calibri" w:cs="Calibri"/>
          </w:rPr>
          <w:t>таблицей 14</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2" w:name="Par967"/>
      <w:bookmarkEnd w:id="92"/>
      <w:r w:rsidRPr="0037596C">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6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37596C">
        <w:rPr>
          <w:rFonts w:ascii="Calibri" w:hAnsi="Calibri" w:cs="Calibri"/>
        </w:rPr>
        <w:t xml:space="preserve"> </w:t>
      </w:r>
      <w:r w:rsidRPr="0037596C">
        <w:rPr>
          <w:rFonts w:ascii="Calibri" w:hAnsi="Calibri" w:cs="Calibri"/>
        </w:rPr>
        <w:lastRenderedPageBreak/>
        <w:t>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6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68"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до окон или дверей (для жилых и общественных зданий).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80" w:history="1">
        <w:r w:rsidRPr="0037596C">
          <w:rPr>
            <w:rFonts w:ascii="Calibri" w:hAnsi="Calibri" w:cs="Calibri"/>
          </w:rPr>
          <w:t>таблице 15</w:t>
        </w:r>
      </w:hyperlink>
      <w:r w:rsidRPr="0037596C">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3 в ред. Федерального </w:t>
      </w:r>
      <w:hyperlink r:id="rId16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70"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3" w:name="Par982"/>
      <w:bookmarkEnd w:id="93"/>
      <w:r w:rsidRPr="0037596C">
        <w:rPr>
          <w:rFonts w:ascii="Calibri" w:hAnsi="Calibri" w:cs="Calibri"/>
        </w:rPr>
        <w:t xml:space="preserve">Статья 72. Утратила силу. - Федеральный </w:t>
      </w:r>
      <w:hyperlink r:id="rId171"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4" w:name="Par984"/>
      <w:bookmarkEnd w:id="94"/>
      <w:r w:rsidRPr="0037596C">
        <w:rPr>
          <w:rFonts w:ascii="Calibri" w:hAnsi="Calibri" w:cs="Calibri"/>
        </w:rPr>
        <w:t>Статья 73. Противопожарные расстояния от резервуаров сжиженных углеводородных газов до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7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4" w:history="1">
        <w:r w:rsidRPr="0037596C">
          <w:rPr>
            <w:rFonts w:ascii="Calibri" w:hAnsi="Calibri" w:cs="Calibri"/>
          </w:rPr>
          <w:t>таблице 17</w:t>
        </w:r>
      </w:hyperlink>
      <w:r w:rsidRPr="0037596C">
        <w:rPr>
          <w:rFonts w:ascii="Calibri" w:hAnsi="Calibri" w:cs="Calibri"/>
        </w:rPr>
        <w:t xml:space="preserve"> приложения к настоящему Федеральному закону.</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7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proofErr w:type="gramStart"/>
      <w:r w:rsidRPr="0037596C">
        <w:rPr>
          <w:rFonts w:ascii="Calibri" w:hAnsi="Calibri" w:cs="Calibri"/>
        </w:rPr>
        <w:t xml:space="preserve">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w:t>
      </w:r>
      <w:r w:rsidRPr="0037596C">
        <w:rPr>
          <w:rFonts w:ascii="Calibri" w:hAnsi="Calibri" w:cs="Calibri"/>
        </w:rPr>
        <w:lastRenderedPageBreak/>
        <w:t>до</w:t>
      </w:r>
      <w:proofErr w:type="gramEnd"/>
      <w:r w:rsidRPr="0037596C">
        <w:rPr>
          <w:rFonts w:ascii="Calibri" w:hAnsi="Calibri" w:cs="Calibri"/>
        </w:rPr>
        <w:t xml:space="preserve"> других объектов, располагаемых как на территории организации, так и вне ее территории, приведены в </w:t>
      </w:r>
      <w:hyperlink w:anchor="Par2959" w:history="1">
        <w:r w:rsidRPr="0037596C">
          <w:rPr>
            <w:rFonts w:ascii="Calibri" w:hAnsi="Calibri" w:cs="Calibri"/>
          </w:rPr>
          <w:t>таблице 18</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5" w:name="Par992"/>
      <w:bookmarkEnd w:id="95"/>
      <w:r w:rsidRPr="0037596C">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37596C">
        <w:rPr>
          <w:rFonts w:ascii="Calibri" w:hAnsi="Calibri" w:cs="Calibri"/>
        </w:rPr>
        <w:t xml:space="preserve"> </w:t>
      </w:r>
      <w:proofErr w:type="gramStart"/>
      <w:r w:rsidRPr="0037596C">
        <w:rPr>
          <w:rFonts w:ascii="Calibri" w:hAnsi="Calibri" w:cs="Calibri"/>
        </w:rPr>
        <w:t xml:space="preserve">соответствии с Федеральным </w:t>
      </w:r>
      <w:hyperlink r:id="rId174" w:history="1">
        <w:r w:rsidRPr="0037596C">
          <w:rPr>
            <w:rFonts w:ascii="Calibri" w:hAnsi="Calibri" w:cs="Calibri"/>
          </w:rPr>
          <w:t>законом</w:t>
        </w:r>
      </w:hyperlink>
      <w:r w:rsidRPr="0037596C">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7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2" w:history="1">
        <w:r w:rsidRPr="0037596C">
          <w:rPr>
            <w:rFonts w:ascii="Calibri" w:hAnsi="Calibri" w:cs="Calibri"/>
          </w:rPr>
          <w:t>таблицах 19</w:t>
        </w:r>
      </w:hyperlink>
      <w:r w:rsidRPr="0037596C">
        <w:rPr>
          <w:rFonts w:ascii="Calibri" w:hAnsi="Calibri" w:cs="Calibri"/>
        </w:rPr>
        <w:t xml:space="preserve"> и </w:t>
      </w:r>
      <w:hyperlink w:anchor="Par3152" w:history="1">
        <w:r w:rsidRPr="0037596C">
          <w:rPr>
            <w:rFonts w:ascii="Calibri" w:hAnsi="Calibri" w:cs="Calibri"/>
          </w:rPr>
          <w:t>20</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7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7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КонсультантПлюс: примечание.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Федеральным </w:t>
      </w:r>
      <w:hyperlink r:id="rId178" w:history="1">
        <w:r w:rsidRPr="0037596C">
          <w:rPr>
            <w:rFonts w:ascii="Calibri" w:hAnsi="Calibri" w:cs="Calibri"/>
          </w:rPr>
          <w:t>законом</w:t>
        </w:r>
      </w:hyperlink>
      <w:r w:rsidRPr="0037596C">
        <w:rPr>
          <w:rFonts w:ascii="Calibri" w:hAnsi="Calibri" w:cs="Calibri"/>
        </w:rPr>
        <w:t xml:space="preserve"> от 02.07.2013 N 185-ФЗ с </w:t>
      </w:r>
      <w:hyperlink r:id="rId179" w:history="1">
        <w:r w:rsidRPr="0037596C">
          <w:rPr>
            <w:rFonts w:ascii="Calibri" w:hAnsi="Calibri" w:cs="Calibri"/>
          </w:rPr>
          <w:t>1 сентября 2013 года</w:t>
        </w:r>
      </w:hyperlink>
      <w:r w:rsidRPr="0037596C">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w:t>
      </w:r>
      <w:proofErr w:type="gramStart"/>
      <w:r w:rsidRPr="0037596C">
        <w:rPr>
          <w:rFonts w:ascii="Calibri" w:hAnsi="Calibri" w:cs="Calibri"/>
        </w:rPr>
        <w:t>связи</w:t>
      </w:r>
      <w:proofErr w:type="gramEnd"/>
      <w:r w:rsidRPr="0037596C">
        <w:rPr>
          <w:rFonts w:ascii="Calibri" w:hAnsi="Calibri" w:cs="Calibri"/>
        </w:rPr>
        <w:t xml:space="preserve"> с чем создание новой редакции некорректно.</w:t>
      </w: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w:t>
      </w:r>
      <w:proofErr w:type="gramStart"/>
      <w:r w:rsidRPr="0037596C">
        <w:rPr>
          <w:rFonts w:ascii="Calibri" w:hAnsi="Calibri" w:cs="Calibri"/>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2" w:history="1">
        <w:r w:rsidRPr="0037596C">
          <w:rPr>
            <w:rFonts w:ascii="Calibri" w:hAnsi="Calibri" w:cs="Calibri"/>
          </w:rPr>
          <w:t>таблице 20</w:t>
        </w:r>
      </w:hyperlink>
      <w:r w:rsidRPr="0037596C">
        <w:rPr>
          <w:rFonts w:ascii="Calibri" w:hAnsi="Calibri" w:cs="Calibri"/>
        </w:rPr>
        <w:t xml:space="preserve"> приложения к настоящему Федеральному закону, независимо от количества мест.</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6" w:name="Par1006"/>
      <w:bookmarkEnd w:id="96"/>
      <w:r w:rsidRPr="0037596C">
        <w:rPr>
          <w:rFonts w:ascii="Calibri" w:hAnsi="Calibri" w:cs="Calibri"/>
        </w:rPr>
        <w:t xml:space="preserve">Статья 75. Утратила силу. - Федеральный </w:t>
      </w:r>
      <w:hyperlink r:id="rId180"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97" w:name="Par1008"/>
      <w:bookmarkEnd w:id="97"/>
      <w:r w:rsidRPr="0037596C">
        <w:rPr>
          <w:rFonts w:ascii="Calibri" w:hAnsi="Calibri" w:cs="Calibri"/>
          <w:b/>
          <w:bCs/>
        </w:rPr>
        <w:t xml:space="preserve">Глава 17. ОБЩИЕ ТРЕБОВАНИЯ </w:t>
      </w:r>
      <w:proofErr w:type="gramStart"/>
      <w:r w:rsidRPr="0037596C">
        <w:rPr>
          <w:rFonts w:ascii="Calibri" w:hAnsi="Calibri" w:cs="Calibri"/>
          <w:b/>
          <w:bCs/>
        </w:rPr>
        <w:t>ПОЖАРНОЙ</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БЕЗОПАСНОСТИ К ПОСЕЛЕНИЯМ И ГОРОДСКИМ ОКРУГАМ ПО РАЗМЕЩЕНИЮ</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ПОДРАЗДЕЛЕНИЙ ПОЖАРНОЙ ОХРАНЫ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98" w:name="Par1012"/>
      <w:bookmarkEnd w:id="98"/>
      <w:r w:rsidRPr="0037596C">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99" w:name="Par1014"/>
      <w:bookmarkEnd w:id="99"/>
      <w:r w:rsidRPr="0037596C">
        <w:rPr>
          <w:rFonts w:ascii="Calibri" w:hAnsi="Calibri" w:cs="Calibri"/>
        </w:rPr>
        <w:t xml:space="preserve">1. Дислокация подразделений пожарной охраны на территориях поселений и городских </w:t>
      </w:r>
      <w:r w:rsidRPr="0037596C">
        <w:rPr>
          <w:rFonts w:ascii="Calibri" w:hAnsi="Calibri" w:cs="Calibri"/>
        </w:rPr>
        <w:lastRenderedPageBreak/>
        <w:t>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Подразделения пожарной охраны населенных пунктов должны размещаться в зданиях пожарных депо.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hyperlink r:id="rId181" w:history="1">
        <w:r w:rsidRPr="0037596C">
          <w:rPr>
            <w:rFonts w:ascii="Calibri" w:hAnsi="Calibri" w:cs="Calibri"/>
          </w:rPr>
          <w:t>Порядок и методика</w:t>
        </w:r>
      </w:hyperlink>
      <w:r w:rsidRPr="0037596C">
        <w:rPr>
          <w:rFonts w:ascii="Calibri" w:hAnsi="Calibri" w:cs="Calibri"/>
        </w:rPr>
        <w:t xml:space="preserve"> </w:t>
      </w:r>
      <w:proofErr w:type="gramStart"/>
      <w:r w:rsidRPr="0037596C">
        <w:rPr>
          <w:rFonts w:ascii="Calibri" w:hAnsi="Calibri" w:cs="Calibri"/>
        </w:rPr>
        <w:t>определения мест дислокации подразделений пожарной охраны</w:t>
      </w:r>
      <w:proofErr w:type="gramEnd"/>
      <w:r w:rsidRPr="0037596C">
        <w:rPr>
          <w:rFonts w:ascii="Calibri" w:hAnsi="Calibri" w:cs="Calibri"/>
        </w:rPr>
        <w:t xml:space="preserve"> на территориях поселений и городских округов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0" w:name="Par1018"/>
      <w:bookmarkEnd w:id="100"/>
      <w:r w:rsidRPr="0037596C">
        <w:rPr>
          <w:rFonts w:ascii="Calibri" w:hAnsi="Calibri" w:cs="Calibri"/>
        </w:rPr>
        <w:t>Статья 77. Требования пожарной безопасности к пожарным депо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82"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8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Дороги и площадки на территории пожарного депо должны иметь твердое покрытие.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101" w:name="Par1030"/>
      <w:bookmarkEnd w:id="101"/>
      <w:r w:rsidRPr="0037596C">
        <w:rPr>
          <w:rFonts w:ascii="Calibri" w:hAnsi="Calibri" w:cs="Calibri"/>
          <w:b/>
          <w:bCs/>
        </w:rPr>
        <w:t>Раздел III.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ПРИ ПРОЕКТИРОВАНИИ, СТРОИТЕЛЬСТВЕ И ЭКСПЛУАТАЦИИ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18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02" w:name="Par1035"/>
      <w:bookmarkEnd w:id="102"/>
      <w:r w:rsidRPr="0037596C">
        <w:rPr>
          <w:rFonts w:ascii="Calibri" w:hAnsi="Calibri" w:cs="Calibri"/>
          <w:b/>
          <w:bCs/>
        </w:rPr>
        <w:t>Глава 18. ОБЩИЕ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ПРИ ПРОЕКТИРОВАНИИ, СТРОИТЕЛЬСТВЕ И ЭКСПЛУАТАЦИИ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18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3" w:name="Par1040"/>
      <w:bookmarkEnd w:id="103"/>
      <w:r w:rsidRPr="0037596C">
        <w:rPr>
          <w:rFonts w:ascii="Calibri" w:hAnsi="Calibri" w:cs="Calibri"/>
        </w:rPr>
        <w:t>Статья 78. Требования к проектной документации на объекты строительства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8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w:t>
      </w:r>
      <w:r w:rsidRPr="0037596C">
        <w:rPr>
          <w:rFonts w:ascii="Calibri" w:hAnsi="Calibri" w:cs="Calibri"/>
        </w:rPr>
        <w:lastRenderedPageBreak/>
        <w:t>мероприятий по обеспечению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8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4" w:name="Par1047"/>
      <w:bookmarkEnd w:id="104"/>
      <w:r w:rsidRPr="0037596C">
        <w:rPr>
          <w:rFonts w:ascii="Calibri" w:hAnsi="Calibri" w:cs="Calibri"/>
        </w:rPr>
        <w:t>Статья 79. Нормативное значение пожарного риска для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8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Индивидуальный пожарный ри</w:t>
      </w:r>
      <w:proofErr w:type="gramStart"/>
      <w:r w:rsidRPr="0037596C">
        <w:rPr>
          <w:rFonts w:ascii="Calibri" w:hAnsi="Calibri" w:cs="Calibri"/>
        </w:rPr>
        <w:t>ск в зд</w:t>
      </w:r>
      <w:proofErr w:type="gramEnd"/>
      <w:r w:rsidRPr="0037596C">
        <w:rPr>
          <w:rFonts w:ascii="Calibri" w:hAnsi="Calibri" w:cs="Calibri"/>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8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Риск гибели людей в результате воздействия опасных факторов пожара должен определяться с учетом </w:t>
      </w:r>
      <w:proofErr w:type="gramStart"/>
      <w:r w:rsidRPr="0037596C">
        <w:rPr>
          <w:rFonts w:ascii="Calibri" w:hAnsi="Calibri" w:cs="Calibri"/>
        </w:rPr>
        <w:t>функционирования систем обеспечения пожарной безопасности зданий</w:t>
      </w:r>
      <w:proofErr w:type="gramEnd"/>
      <w:r w:rsidRPr="0037596C">
        <w:rPr>
          <w:rFonts w:ascii="Calibri" w:hAnsi="Calibri" w:cs="Calibri"/>
        </w:rPr>
        <w:t xml:space="preserve">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9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5" w:name="Par1055"/>
      <w:bookmarkEnd w:id="105"/>
      <w:r w:rsidRPr="0037596C">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9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9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возможность проведения мероприятий по спасению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9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возможность подачи огнетушащих веществ в очаг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нераспространение пожара на соседние здания и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9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 зданиях и сооружениях помещения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9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9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06" w:name="Par1072"/>
      <w:bookmarkEnd w:id="106"/>
      <w:r w:rsidRPr="0037596C">
        <w:rPr>
          <w:rFonts w:ascii="Calibri" w:hAnsi="Calibri" w:cs="Calibri"/>
          <w:b/>
          <w:bCs/>
        </w:rPr>
        <w:t xml:space="preserve">Глава 19. ТРЕБОВАНИЯ К СОСТАВУ И </w:t>
      </w:r>
      <w:proofErr w:type="gramStart"/>
      <w:r w:rsidRPr="0037596C">
        <w:rPr>
          <w:rFonts w:ascii="Calibri" w:hAnsi="Calibri" w:cs="Calibri"/>
          <w:b/>
          <w:bCs/>
        </w:rPr>
        <w:t>ФУНКЦИОНАЛЬНЫМ</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ХАРАКТЕРИСТИКАМ СИСТЕМ ОБЕСПЕЧЕНИЯ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19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7" w:name="Par1077"/>
      <w:bookmarkEnd w:id="107"/>
      <w:r w:rsidRPr="0037596C">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19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w:t>
      </w:r>
      <w:r w:rsidRPr="0037596C">
        <w:rPr>
          <w:rFonts w:ascii="Calibri" w:hAnsi="Calibri" w:cs="Calibri"/>
        </w:rPr>
        <w:lastRenderedPageBreak/>
        <w:t>законом.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19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0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0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2" w:history="1">
        <w:r w:rsidRPr="0037596C">
          <w:rPr>
            <w:rFonts w:ascii="Calibri" w:hAnsi="Calibri" w:cs="Calibri"/>
          </w:rPr>
          <w:t>законом</w:t>
        </w:r>
      </w:hyperlink>
      <w:r w:rsidRPr="0037596C">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0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8" w:name="Par1089"/>
      <w:bookmarkEnd w:id="108"/>
      <w:r w:rsidRPr="0037596C">
        <w:rPr>
          <w:rFonts w:ascii="Calibri" w:hAnsi="Calibri" w:cs="Calibri"/>
        </w:rPr>
        <w:t>Статья 82. Требования пожарной безопасности к электроустановкам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0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09" w:name="Par1092"/>
      <w:bookmarkEnd w:id="109"/>
      <w:r w:rsidRPr="0037596C">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37596C">
        <w:rPr>
          <w:rFonts w:ascii="Calibri" w:hAnsi="Calibri" w:cs="Calibri"/>
        </w:rPr>
        <w:t>1</w:t>
      </w:r>
      <w:proofErr w:type="gramEnd"/>
      <w:r w:rsidRPr="0037596C">
        <w:rPr>
          <w:rFonts w:ascii="Calibri" w:hAnsi="Calibri" w:cs="Calibri"/>
        </w:rPr>
        <w:t>.1 с круглосуточным пребыванием людей, должны предусматриваться автономные резервные источники электроснабжения.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0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proofErr w:type="gramStart"/>
      <w:r w:rsidRPr="0037596C">
        <w:rPr>
          <w:rFonts w:ascii="Calibri" w:hAnsi="Calibri" w:cs="Calibri"/>
        </w:rPr>
        <w:t>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37596C">
        <w:rPr>
          <w:rFonts w:ascii="Calibri" w:hAnsi="Calibri" w:cs="Calibri"/>
        </w:rPr>
        <w:t xml:space="preserve"> их функций и эвакуации людей в безопасную зону.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2 в ред. Федерального </w:t>
      </w:r>
      <w:hyperlink r:id="rId20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0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37596C">
        <w:rPr>
          <w:rFonts w:ascii="Calibri" w:hAnsi="Calibri" w:cs="Calibri"/>
        </w:rPr>
        <w:t>силовой</w:t>
      </w:r>
      <w:proofErr w:type="gramEnd"/>
      <w:r w:rsidRPr="0037596C">
        <w:rPr>
          <w:rFonts w:ascii="Calibri" w:hAnsi="Calibri" w:cs="Calibri"/>
        </w:rPr>
        <w:t xml:space="preserve"> и наоборот.</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0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Утратил силу. - Федеральный </w:t>
      </w:r>
      <w:hyperlink r:id="rId209"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w:t>
      </w:r>
      <w:r w:rsidRPr="0037596C">
        <w:rPr>
          <w:rFonts w:ascii="Calibri" w:hAnsi="Calibri" w:cs="Calibri"/>
        </w:rPr>
        <w:lastRenderedPageBreak/>
        <w:t>пределом огнестойкости не ниже предела огнестойкости данных конструкций.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1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Кабели, прокладываемые открыто, должны быть не распространяющими горение.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1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11. Утратил силу. - Федеральный </w:t>
      </w:r>
      <w:hyperlink r:id="rId212"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13. </w:t>
      </w:r>
      <w:proofErr w:type="gramStart"/>
      <w:r w:rsidRPr="0037596C">
        <w:rPr>
          <w:rFonts w:ascii="Calibri" w:hAnsi="Calibri" w:cs="Calibri"/>
        </w:rPr>
        <w:t xml:space="preserve">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3" w:history="1">
        <w:r w:rsidRPr="0037596C">
          <w:rPr>
            <w:rFonts w:ascii="Calibri" w:hAnsi="Calibri" w:cs="Calibri"/>
          </w:rPr>
          <w:t>законом</w:t>
        </w:r>
      </w:hyperlink>
      <w:r w:rsidRPr="0037596C">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1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0" w:name="Par1113"/>
      <w:bookmarkEnd w:id="110"/>
      <w:r w:rsidRPr="0037596C">
        <w:rPr>
          <w:rFonts w:ascii="Calibri" w:hAnsi="Calibri" w:cs="Calibri"/>
        </w:rPr>
        <w:t>Статья 83. Требования к системам автоматического пожаротушения и системам пожарной сигнализации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1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1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устройством для контроля работоспособности установки;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1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1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Автоматические установки пожаротушения и пожарной сигнализации в зависимости от </w:t>
      </w:r>
      <w:r w:rsidRPr="0037596C">
        <w:rPr>
          <w:rFonts w:ascii="Calibri" w:hAnsi="Calibri" w:cs="Calibri"/>
        </w:rP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1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5 в ред. Федерального </w:t>
      </w:r>
      <w:hyperlink r:id="rId22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2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11" w:name="Par1133"/>
      <w:bookmarkEnd w:id="111"/>
      <w:r w:rsidRPr="0037596C">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sidRPr="0037596C">
        <w:rPr>
          <w:rFonts w:ascii="Calibri" w:hAnsi="Calibri" w:cs="Calibri"/>
        </w:rPr>
        <w:t>1</w:t>
      </w:r>
      <w:proofErr w:type="gramEnd"/>
      <w:r w:rsidRPr="0037596C">
        <w:rPr>
          <w:rFonts w:ascii="Calibri" w:hAnsi="Calibri" w:cs="Calibri"/>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2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8. Утратил силу. - Федеральный </w:t>
      </w:r>
      <w:hyperlink r:id="rId223"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4" w:history="1">
        <w:r w:rsidRPr="0037596C">
          <w:rPr>
            <w:rFonts w:ascii="Calibri" w:hAnsi="Calibri" w:cs="Calibri"/>
          </w:rPr>
          <w:t>нормативными документами</w:t>
        </w:r>
      </w:hyperlink>
      <w:r w:rsidRPr="0037596C">
        <w:rPr>
          <w:rFonts w:ascii="Calibri" w:hAnsi="Calibri" w:cs="Calibri"/>
        </w:rPr>
        <w:t xml:space="preserve">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2" w:name="Par1139"/>
      <w:bookmarkEnd w:id="112"/>
      <w:r w:rsidRPr="0037596C">
        <w:rPr>
          <w:rFonts w:ascii="Calibri" w:hAnsi="Calibri" w:cs="Calibri"/>
        </w:rPr>
        <w:t xml:space="preserve">Статья 84. </w:t>
      </w:r>
      <w:hyperlink r:id="rId225" w:history="1">
        <w:r w:rsidRPr="0037596C">
          <w:rPr>
            <w:rFonts w:ascii="Calibri" w:hAnsi="Calibri" w:cs="Calibri"/>
          </w:rPr>
          <w:t>Требования</w:t>
        </w:r>
      </w:hyperlink>
      <w:r w:rsidRPr="0037596C">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2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2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включение эвакуационного (аварийного) освещения;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дистанционное открывание запоров дверей эвакуационных выходов;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обеспечение связью пожарного поста (диспетчерской) с зонами оповещения людей о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иные способы, обеспечивающие эвакуацию.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2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Пожарные оповещатели, устанавливаемые на объекте, должны обеспечивать </w:t>
      </w:r>
      <w:r w:rsidRPr="0037596C">
        <w:rPr>
          <w:rFonts w:ascii="Calibri" w:hAnsi="Calibri" w:cs="Calibri"/>
        </w:rPr>
        <w:lastRenderedPageBreak/>
        <w:t>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2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3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3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3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12. </w:t>
      </w:r>
      <w:proofErr w:type="gramStart"/>
      <w:r w:rsidRPr="0037596C">
        <w:rPr>
          <w:rFonts w:ascii="Calibri" w:hAnsi="Calibri" w:cs="Calibri"/>
        </w:rP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37596C">
        <w:rPr>
          <w:rFonts w:ascii="Calibri" w:hAnsi="Calibri" w:cs="Calibri"/>
        </w:rP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12 введена Федеральным </w:t>
      </w:r>
      <w:hyperlink r:id="rId233"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3" w:name="Par1169"/>
      <w:bookmarkEnd w:id="113"/>
      <w:r w:rsidRPr="0037596C">
        <w:rPr>
          <w:rFonts w:ascii="Calibri" w:hAnsi="Calibri" w:cs="Calibri"/>
        </w:rPr>
        <w:t>Статья 85. Требования к системам противодымной защиты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3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w:t>
      </w:r>
      <w:r w:rsidRPr="0037596C">
        <w:rPr>
          <w:rFonts w:ascii="Calibri" w:hAnsi="Calibri" w:cs="Calibri"/>
        </w:rPr>
        <w:lastRenderedPageBreak/>
        <w:t>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3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Утратил силу. - Федеральный </w:t>
      </w:r>
      <w:hyperlink r:id="rId236"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3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4 - 5. Утратили силу. - Федеральный </w:t>
      </w:r>
      <w:hyperlink r:id="rId238"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3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4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4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4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11 в ред. Федерального </w:t>
      </w:r>
      <w:hyperlink r:id="rId24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4" w:name="Par1190"/>
      <w:bookmarkEnd w:id="114"/>
      <w:r w:rsidRPr="0037596C">
        <w:rPr>
          <w:rFonts w:ascii="Calibri" w:hAnsi="Calibri" w:cs="Calibri"/>
        </w:rPr>
        <w:t>Статья 86. Требования к внутреннему противопожарному водоснабжению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4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hyperlink r:id="rId245" w:history="1">
        <w:r w:rsidRPr="0037596C">
          <w:rPr>
            <w:rFonts w:ascii="Calibri" w:hAnsi="Calibri" w:cs="Calibri"/>
          </w:rPr>
          <w:t>Требования</w:t>
        </w:r>
      </w:hyperlink>
      <w:r w:rsidRPr="0037596C">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5" w:name="Par1197"/>
      <w:bookmarkEnd w:id="115"/>
      <w:r w:rsidRPr="0037596C">
        <w:rPr>
          <w:rFonts w:ascii="Calibri" w:hAnsi="Calibri" w:cs="Calibri"/>
        </w:rPr>
        <w:t>Статья 87. Требования к огнестойкости и пожарной опасности зданий, сооружений и пожарных отсеков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4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4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37596C">
        <w:rPr>
          <w:rFonts w:ascii="Calibri" w:hAnsi="Calibri" w:cs="Calibri"/>
        </w:rPr>
        <w:t>огнестойкости</w:t>
      </w:r>
      <w:proofErr w:type="gramEnd"/>
      <w:r w:rsidRPr="0037596C">
        <w:rPr>
          <w:rFonts w:ascii="Calibri" w:hAnsi="Calibri" w:cs="Calibri"/>
        </w:rPr>
        <w:t xml:space="preserve"> применяемых в них строительных конструкций приведено в </w:t>
      </w:r>
      <w:hyperlink w:anchor="Par3284" w:history="1">
        <w:r w:rsidRPr="0037596C">
          <w:rPr>
            <w:rFonts w:ascii="Calibri" w:hAnsi="Calibri" w:cs="Calibri"/>
          </w:rPr>
          <w:t>таблице 21</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4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На незадымляемых лестничных клетках типа Н</w:t>
      </w:r>
      <w:proofErr w:type="gramStart"/>
      <w:r w:rsidRPr="0037596C">
        <w:rPr>
          <w:rFonts w:ascii="Calibri" w:hAnsi="Calibri" w:cs="Calibri"/>
        </w:rPr>
        <w:t>1</w:t>
      </w:r>
      <w:proofErr w:type="gramEnd"/>
      <w:r w:rsidRPr="0037596C">
        <w:rPr>
          <w:rFonts w:ascii="Calibri" w:hAnsi="Calibri" w:cs="Calibri"/>
        </w:rPr>
        <w:t xml:space="preserve"> допускается предусматривать лестничные площадки и марши с пределом огнестойкости R15 класса пожарной опасности К0.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4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8" w:history="1">
        <w:r w:rsidRPr="0037596C">
          <w:rPr>
            <w:rFonts w:ascii="Calibri" w:hAnsi="Calibri" w:cs="Calibri"/>
          </w:rPr>
          <w:t>таблице 22</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5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5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Для зданий и сооружений класса функциональной пожарной опасности Ф</w:t>
      </w:r>
      <w:proofErr w:type="gramStart"/>
      <w:r w:rsidRPr="0037596C">
        <w:rPr>
          <w:rFonts w:ascii="Calibri" w:hAnsi="Calibri" w:cs="Calibri"/>
        </w:rPr>
        <w:t>1</w:t>
      </w:r>
      <w:proofErr w:type="gramEnd"/>
      <w:r w:rsidRPr="0037596C">
        <w:rPr>
          <w:rFonts w:ascii="Calibri" w:hAnsi="Calibri" w:cs="Calibri"/>
        </w:rPr>
        <w:t>.1 должны применяться системы наружного утепления класса пожарной опасности К0.</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5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3" w:history="1">
        <w:r w:rsidRPr="0037596C">
          <w:rPr>
            <w:rFonts w:ascii="Calibri" w:hAnsi="Calibri" w:cs="Calibri"/>
          </w:rPr>
          <w:t>методикам</w:t>
        </w:r>
      </w:hyperlink>
      <w:r w:rsidRPr="0037596C">
        <w:rPr>
          <w:rFonts w:ascii="Calibri" w:hAnsi="Calibri" w:cs="Calibri"/>
        </w:rPr>
        <w:t>, установленным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sidRPr="0037596C">
        <w:rPr>
          <w:rFonts w:ascii="Calibri" w:hAnsi="Calibri" w:cs="Calibri"/>
        </w:rPr>
        <w:t>2</w:t>
      </w:r>
      <w:proofErr w:type="gramEnd"/>
      <w:r w:rsidRPr="0037596C">
        <w:rPr>
          <w:rFonts w:ascii="Calibri" w:hAnsi="Calibri" w:cs="Calibri"/>
        </w:rPr>
        <w:t xml:space="preserve"> - Г4, а фасадные системы не должны распространять горение.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11 введена Федеральным </w:t>
      </w:r>
      <w:hyperlink r:id="rId254"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6" w:name="Par1219"/>
      <w:bookmarkEnd w:id="116"/>
      <w:r w:rsidRPr="0037596C">
        <w:rPr>
          <w:rFonts w:ascii="Calibri" w:hAnsi="Calibri" w:cs="Calibri"/>
        </w:rPr>
        <w:t>Статья 88. Требования к ограничению распространения пожара в зданиях, сооружениях, пожарных отсеках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5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w:t>
      </w:r>
      <w:r w:rsidRPr="0037596C">
        <w:rPr>
          <w:rFonts w:ascii="Calibri" w:hAnsi="Calibri" w:cs="Calibri"/>
        </w:rPr>
        <w:lastRenderedPageBreak/>
        <w:t xml:space="preserve">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5" w:history="1">
        <w:r w:rsidRPr="0037596C">
          <w:rPr>
            <w:rFonts w:ascii="Calibri" w:hAnsi="Calibri" w:cs="Calibri"/>
          </w:rPr>
          <w:t>классов</w:t>
        </w:r>
      </w:hyperlink>
      <w:r w:rsidRPr="0037596C">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7" w:history="1">
        <w:r w:rsidRPr="0037596C">
          <w:rPr>
            <w:rFonts w:ascii="Calibri" w:hAnsi="Calibri" w:cs="Calibri"/>
          </w:rPr>
          <w:t>класса</w:t>
        </w:r>
      </w:hyperlink>
      <w:r w:rsidRPr="0037596C">
        <w:rPr>
          <w:rFonts w:ascii="Calibri" w:hAnsi="Calibri" w:cs="Calibri"/>
        </w:rPr>
        <w:t xml:space="preserve"> конструктивной пожарной опасности здания, сооружения, пожарного отсека.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5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37596C">
        <w:rPr>
          <w:rFonts w:ascii="Calibri" w:hAnsi="Calibri" w:cs="Calibri"/>
        </w:rPr>
        <w:t>тамбур-шлюзов</w:t>
      </w:r>
      <w:proofErr w:type="gramEnd"/>
      <w:r w:rsidRPr="0037596C">
        <w:rPr>
          <w:rFonts w:ascii="Calibri" w:hAnsi="Calibri" w:cs="Calibri"/>
        </w:rPr>
        <w:t xml:space="preserve"> приведены в </w:t>
      </w:r>
      <w:hyperlink w:anchor="Par3392" w:history="1">
        <w:r w:rsidRPr="0037596C">
          <w:rPr>
            <w:rFonts w:ascii="Calibri" w:hAnsi="Calibri" w:cs="Calibri"/>
          </w:rPr>
          <w:t>таблице 23</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446" w:history="1">
        <w:r w:rsidRPr="0037596C">
          <w:rPr>
            <w:rFonts w:ascii="Calibri" w:hAnsi="Calibri" w:cs="Calibri"/>
          </w:rPr>
          <w:t>таблице 24</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Требования к элементам </w:t>
      </w:r>
      <w:proofErr w:type="gramStart"/>
      <w:r w:rsidRPr="0037596C">
        <w:rPr>
          <w:rFonts w:ascii="Calibri" w:hAnsi="Calibri" w:cs="Calibri"/>
        </w:rPr>
        <w:t>тамбур-шлюзов</w:t>
      </w:r>
      <w:proofErr w:type="gramEnd"/>
      <w:r w:rsidRPr="0037596C">
        <w:rPr>
          <w:rFonts w:ascii="Calibri" w:hAnsi="Calibri" w:cs="Calibri"/>
        </w:rPr>
        <w:t xml:space="preserve"> различных типов приведены в </w:t>
      </w:r>
      <w:hyperlink w:anchor="Par3496" w:history="1">
        <w:r w:rsidRPr="0037596C">
          <w:rPr>
            <w:rFonts w:ascii="Calibri" w:hAnsi="Calibri" w:cs="Calibri"/>
          </w:rPr>
          <w:t>таблице 25</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5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5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5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Общая площадь проемов в противопожарных преградах не должна превышать 25 процентов их площади.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В противопожарных преградах, отделяющих помещения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не допускается.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При невозможности устройства тамбур-шлюзов в противопожарных преградах, отделяющих помещения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37596C">
        <w:rPr>
          <w:rFonts w:ascii="Calibri" w:hAnsi="Calibri" w:cs="Calibri"/>
        </w:rPr>
        <w:t xml:space="preserve"> В</w:t>
      </w:r>
      <w:proofErr w:type="gramEnd"/>
      <w:r w:rsidRPr="0037596C">
        <w:rPr>
          <w:rFonts w:ascii="Calibri" w:hAnsi="Calibri" w:cs="Calibri"/>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rsidRPr="0037596C">
        <w:rPr>
          <w:rFonts w:ascii="Calibri" w:hAnsi="Calibri" w:cs="Calibri"/>
        </w:rP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16. </w:t>
      </w:r>
      <w:proofErr w:type="gramStart"/>
      <w:r w:rsidRPr="0037596C">
        <w:rPr>
          <w:rFonts w:ascii="Calibri" w:hAnsi="Calibri" w:cs="Calibri"/>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37596C">
        <w:rPr>
          <w:rFonts w:ascii="Calibri" w:hAnsi="Calibri" w:cs="Calibri"/>
        </w:rPr>
        <w:t>, лестничных клеток и других помещений тамбурами или холлами с противопожарными перегородками 1-го типа и перекрытиями 3-го типа.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6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17. В зданиях и сооружениях высотой 28 метров и более шахты лифтов, не имеющие у выхода из них </w:t>
      </w:r>
      <w:proofErr w:type="gramStart"/>
      <w:r w:rsidRPr="0037596C">
        <w:rPr>
          <w:rFonts w:ascii="Calibri" w:hAnsi="Calibri" w:cs="Calibri"/>
        </w:rPr>
        <w:t>тамбур-шлюзов</w:t>
      </w:r>
      <w:proofErr w:type="gramEnd"/>
      <w:r w:rsidRPr="0037596C">
        <w:rPr>
          <w:rFonts w:ascii="Calibri" w:hAnsi="Calibri" w:cs="Calibri"/>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17 в ред. Федерального </w:t>
      </w:r>
      <w:hyperlink r:id="rId26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18. Утратил силу. - Федеральный </w:t>
      </w:r>
      <w:hyperlink r:id="rId262"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6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20. В подземных этажах зданий и сооружений вход в лифт должен осуществляться через </w:t>
      </w:r>
      <w:proofErr w:type="gramStart"/>
      <w:r w:rsidRPr="0037596C">
        <w:rPr>
          <w:rFonts w:ascii="Calibri" w:hAnsi="Calibri" w:cs="Calibri"/>
        </w:rPr>
        <w:t>тамбур-шлюзы</w:t>
      </w:r>
      <w:proofErr w:type="gramEnd"/>
      <w:r w:rsidRPr="0037596C">
        <w:rPr>
          <w:rFonts w:ascii="Calibri" w:hAnsi="Calibri" w:cs="Calibri"/>
        </w:rPr>
        <w:t xml:space="preserve"> 1-го типа с избыточным давлением воздуха при пожаре.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6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7" w:name="Par1251"/>
      <w:bookmarkEnd w:id="117"/>
      <w:r w:rsidRPr="0037596C">
        <w:rPr>
          <w:rFonts w:ascii="Calibri" w:hAnsi="Calibri" w:cs="Calibri"/>
        </w:rPr>
        <w:t xml:space="preserve">Статья 89. </w:t>
      </w:r>
      <w:hyperlink r:id="rId265" w:history="1">
        <w:r w:rsidRPr="0037596C">
          <w:rPr>
            <w:rFonts w:ascii="Calibri" w:hAnsi="Calibri" w:cs="Calibri"/>
          </w:rPr>
          <w:t>Требования</w:t>
        </w:r>
      </w:hyperlink>
      <w:r w:rsidRPr="0037596C">
        <w:rPr>
          <w:rFonts w:ascii="Calibri" w:hAnsi="Calibri" w:cs="Calibri"/>
        </w:rPr>
        <w:t xml:space="preserve"> пожарной безопасности к эвакуационным путям, эвакуационным и аварийным выходам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18" w:name="Par1253"/>
      <w:bookmarkEnd w:id="118"/>
      <w:r w:rsidRPr="0037596C">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6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19" w:name="Par1255"/>
      <w:bookmarkEnd w:id="119"/>
      <w:r w:rsidRPr="0037596C">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7" w:history="1">
        <w:r w:rsidRPr="0037596C">
          <w:rPr>
            <w:rFonts w:ascii="Calibri" w:hAnsi="Calibri" w:cs="Calibri"/>
          </w:rPr>
          <w:t>законом</w:t>
        </w:r>
      </w:hyperlink>
      <w:r w:rsidRPr="0037596C">
        <w:rPr>
          <w:rFonts w:ascii="Calibri" w:hAnsi="Calibri" w:cs="Calibri"/>
        </w:rPr>
        <w:t xml:space="preserve"> "О техническом регулировании".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2 в ред. Федерального </w:t>
      </w:r>
      <w:hyperlink r:id="rId26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20" w:name="Par1257"/>
      <w:bookmarkEnd w:id="120"/>
      <w:r w:rsidRPr="0037596C">
        <w:rPr>
          <w:rFonts w:ascii="Calibri" w:hAnsi="Calibri" w:cs="Calibri"/>
        </w:rPr>
        <w:t>3. К эвакуационным выходам из зданий и сооружений относятся выходы, которые ведут:</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6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из помещений первого этажа наружу: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непосредственно;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через коридор;</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через вестибюль (фойе);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через лестничную клетку;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через коридор и вестибюль (фойе);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е) через коридор, рекреационную площадку и лестничную клетку;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2) из помещений любого этажа, кроме первого: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непосредственно на лестничную клетку или на лестницу 3-го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в коридор, ведущий непосредственно на лестничную клетку или на лестницу 3-го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в холл (фойе), имеющий выход непосредственно на лестничную клетку или на лестницу 3-го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на эксплуатируемую кровлю или на специально оборудованный участок кровли, ведущий на лестницу 3-го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 соседнее помещение (кроме помещения класса Ф5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расположенное на том же этаже и обеспеченное выходами, указанными в </w:t>
      </w:r>
      <w:hyperlink w:anchor="Par1253" w:history="1">
        <w:r w:rsidRPr="0037596C">
          <w:rPr>
            <w:rFonts w:ascii="Calibri" w:hAnsi="Calibri" w:cs="Calibri"/>
          </w:rPr>
          <w:t>пунктах 1</w:t>
        </w:r>
      </w:hyperlink>
      <w:r w:rsidRPr="0037596C">
        <w:rPr>
          <w:rFonts w:ascii="Calibri" w:hAnsi="Calibri" w:cs="Calibri"/>
        </w:rPr>
        <w:t xml:space="preserve"> и </w:t>
      </w:r>
      <w:hyperlink w:anchor="Par1255" w:history="1">
        <w:r w:rsidRPr="0037596C">
          <w:rPr>
            <w:rFonts w:ascii="Calibri" w:hAnsi="Calibri" w:cs="Calibri"/>
          </w:rPr>
          <w:t>2 настоящей части</w:t>
        </w:r>
      </w:hyperlink>
      <w:r w:rsidRPr="0037596C">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7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21" w:name="Par1274"/>
      <w:bookmarkEnd w:id="121"/>
      <w:r w:rsidRPr="0037596C">
        <w:rPr>
          <w:rFonts w:ascii="Calibri" w:hAnsi="Calibri" w:cs="Calibri"/>
        </w:rPr>
        <w:t>5. Эвакуационными выходами считаются также: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выходы из подвальных этажей с помещениями категорий В4, Г и</w:t>
      </w:r>
      <w:proofErr w:type="gramStart"/>
      <w:r w:rsidRPr="0037596C">
        <w:rPr>
          <w:rFonts w:ascii="Calibri" w:hAnsi="Calibri" w:cs="Calibri"/>
        </w:rPr>
        <w:t xml:space="preserve"> Д</w:t>
      </w:r>
      <w:proofErr w:type="gramEnd"/>
      <w:r w:rsidRPr="0037596C">
        <w:rPr>
          <w:rFonts w:ascii="Calibri" w:hAnsi="Calibri" w:cs="Calibri"/>
        </w:rPr>
        <w:t xml:space="preserve"> в помещения категорий В4, Г и Д и вестибюль, расположенные на первом этаже зданий класса Ф5;</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7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37596C">
        <w:rPr>
          <w:rFonts w:ascii="Calibri" w:hAnsi="Calibri" w:cs="Calibri"/>
        </w:rPr>
        <w:t>2</w:t>
      </w:r>
      <w:proofErr w:type="gramEnd"/>
      <w:r w:rsidRPr="0037596C">
        <w:rPr>
          <w:rFonts w:ascii="Calibri" w:hAnsi="Calibri" w:cs="Calibri"/>
        </w:rPr>
        <w:t>, Ф3 и Ф4, в вестибюль первого этажа по отдельным лестницам 2-го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распашные двери в воротах, предназначенных для въезда (выезда) железнодорожного и автомобильного транспорта.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Утратил силу. - Федеральный </w:t>
      </w:r>
      <w:hyperlink r:id="rId272"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8. </w:t>
      </w:r>
      <w:proofErr w:type="gramStart"/>
      <w:r w:rsidRPr="0037596C">
        <w:rPr>
          <w:rFonts w:ascii="Calibri" w:hAnsi="Calibri" w:cs="Calibri"/>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9. Утратил силу. - Федеральный </w:t>
      </w:r>
      <w:hyperlink r:id="rId273"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7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12. </w:t>
      </w:r>
      <w:proofErr w:type="gramStart"/>
      <w:r w:rsidRPr="0037596C">
        <w:rPr>
          <w:rFonts w:ascii="Calibri" w:hAnsi="Calibri" w:cs="Calibri"/>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37596C">
        <w:rPr>
          <w:rFonts w:ascii="Calibri" w:hAnsi="Calibri" w:cs="Calibri"/>
        </w:rPr>
        <w:t xml:space="preserve"> степени огнестойкости здания и сооружения.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lastRenderedPageBreak/>
        <w:t xml:space="preserve">(в ред. Федерального </w:t>
      </w:r>
      <w:hyperlink r:id="rId27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Длину пути эвакуации по лестнице 2-го типа в помещении следует определять равной ее утроенной высоте.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7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7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 лестницам 2-го типа, соединяющим более двух этажей (ярусов), а также ведущим из подвалов и с цокольных этажей;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7" w:history="1">
        <w:r w:rsidRPr="0037596C">
          <w:rPr>
            <w:rFonts w:ascii="Calibri" w:hAnsi="Calibri" w:cs="Calibri"/>
          </w:rPr>
          <w:t>частях 3</w:t>
        </w:r>
      </w:hyperlink>
      <w:r w:rsidRPr="0037596C">
        <w:rPr>
          <w:rFonts w:ascii="Calibri" w:hAnsi="Calibri" w:cs="Calibri"/>
        </w:rPr>
        <w:t xml:space="preserve"> - </w:t>
      </w:r>
      <w:hyperlink w:anchor="Par1274" w:history="1">
        <w:r w:rsidRPr="0037596C">
          <w:rPr>
            <w:rFonts w:ascii="Calibri" w:hAnsi="Calibri" w:cs="Calibri"/>
          </w:rPr>
          <w:t>5 настоящей статьи</w:t>
        </w:r>
      </w:hyperlink>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15 введена Федеральным </w:t>
      </w:r>
      <w:hyperlink r:id="rId278"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2" w:name="Par1302"/>
      <w:bookmarkEnd w:id="122"/>
      <w:r w:rsidRPr="0037596C">
        <w:rPr>
          <w:rFonts w:ascii="Calibri" w:hAnsi="Calibri" w:cs="Calibri"/>
        </w:rPr>
        <w:t>Статья 90. Обеспечение деятельности пожарных подразделений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Для зданий и сооружений должно быть обеспечено устройство:</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7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8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8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противопожарного водопровода, в том числе совмещенного с </w:t>
      </w:r>
      <w:proofErr w:type="gramStart"/>
      <w:r w:rsidRPr="0037596C">
        <w:rPr>
          <w:rFonts w:ascii="Calibri" w:hAnsi="Calibri" w:cs="Calibri"/>
        </w:rPr>
        <w:t>хозяйственным</w:t>
      </w:r>
      <w:proofErr w:type="gramEnd"/>
      <w:r w:rsidRPr="0037596C">
        <w:rPr>
          <w:rFonts w:ascii="Calibri" w:hAnsi="Calibri" w:cs="Calibri"/>
        </w:rPr>
        <w:t xml:space="preserve"> или специального, сухотрубов и пожарных емкостей (резервуаров);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- 5) утратили силу. - Федеральный </w:t>
      </w:r>
      <w:hyperlink r:id="rId282"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8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3 - 17. Утратили силу. - Федеральный </w:t>
      </w:r>
      <w:hyperlink r:id="rId284"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3" w:name="Par1316"/>
      <w:bookmarkEnd w:id="123"/>
      <w:r w:rsidRPr="0037596C">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8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8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124" w:name="Par1323"/>
      <w:bookmarkEnd w:id="124"/>
      <w:r w:rsidRPr="0037596C">
        <w:rPr>
          <w:rFonts w:ascii="Calibri" w:hAnsi="Calibri" w:cs="Calibri"/>
          <w:b/>
          <w:bCs/>
        </w:rPr>
        <w:t>Раздел IV.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 ПРОИЗВОДСТВЕННЫМ ОБЪЕКТАМ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25" w:name="Par1326"/>
      <w:bookmarkEnd w:id="125"/>
      <w:r w:rsidRPr="0037596C">
        <w:rPr>
          <w:rFonts w:ascii="Calibri" w:hAnsi="Calibri" w:cs="Calibri"/>
          <w:b/>
          <w:bCs/>
        </w:rPr>
        <w:t>Глава 20. ОБЩИЕ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 ПРОИЗВОДСТВЕННЫМ ОБЪЕКТАМ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6" w:name="Par1329"/>
      <w:bookmarkEnd w:id="126"/>
      <w:r w:rsidRPr="0037596C">
        <w:rPr>
          <w:rFonts w:ascii="Calibri" w:hAnsi="Calibri" w:cs="Calibri"/>
        </w:rPr>
        <w:t>Статья 92. Требования к документации на производственные объекты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8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7" w:name="Par1335"/>
      <w:bookmarkEnd w:id="127"/>
      <w:r w:rsidRPr="0037596C">
        <w:rPr>
          <w:rFonts w:ascii="Calibri" w:hAnsi="Calibri" w:cs="Calibri"/>
        </w:rPr>
        <w:t>Статья 93. Нормативные значения пожарного риска для производственных объектов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8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Риск гибели людей в результате воздействия опасных факторов пожара должен определяться с учетом </w:t>
      </w:r>
      <w:proofErr w:type="gramStart"/>
      <w:r w:rsidRPr="0037596C">
        <w:rPr>
          <w:rFonts w:ascii="Calibri" w:hAnsi="Calibri" w:cs="Calibri"/>
        </w:rPr>
        <w:t>функционирования систем обеспечения пожарной безопасности зданий</w:t>
      </w:r>
      <w:proofErr w:type="gramEnd"/>
      <w:r w:rsidRPr="0037596C">
        <w:rPr>
          <w:rFonts w:ascii="Calibri" w:hAnsi="Calibri" w:cs="Calibri"/>
        </w:rPr>
        <w:t xml:space="preserve"> и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8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9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4.1. </w:t>
      </w:r>
      <w:proofErr w:type="gramStart"/>
      <w:r w:rsidRPr="0037596C">
        <w:rPr>
          <w:rFonts w:ascii="Calibri" w:hAnsi="Calibri" w:cs="Calibri"/>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37596C">
        <w:rPr>
          <w:rFonts w:ascii="Calibri" w:hAnsi="Calibri" w:cs="Calibri"/>
        </w:rPr>
        <w:t xml:space="preserve"> риска до одной стотысячной в год соответственно. При этом должны быть предусмотрены средства оповещения </w:t>
      </w:r>
      <w:r w:rsidRPr="0037596C">
        <w:rPr>
          <w:rFonts w:ascii="Calibri" w:hAnsi="Calibri" w:cs="Calibri"/>
        </w:rPr>
        <w:lastRenderedPageBreak/>
        <w:t>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4.1 введена Федеральным </w:t>
      </w:r>
      <w:hyperlink r:id="rId291"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29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8" w:name="Par1349"/>
      <w:bookmarkEnd w:id="128"/>
      <w:r w:rsidRPr="0037596C">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w:t>
      </w:r>
      <w:proofErr w:type="gramStart"/>
      <w:r w:rsidRPr="0037596C">
        <w:rPr>
          <w:rFonts w:ascii="Calibri" w:hAnsi="Calibri" w:cs="Calibri"/>
        </w:rPr>
        <w:t>введена</w:t>
      </w:r>
      <w:proofErr w:type="gramEnd"/>
      <w:r w:rsidRPr="0037596C">
        <w:rPr>
          <w:rFonts w:ascii="Calibri" w:hAnsi="Calibri" w:cs="Calibri"/>
        </w:rPr>
        <w:t xml:space="preserve"> Федеральным </w:t>
      </w:r>
      <w:hyperlink r:id="rId293"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Конструкция технологического оборудования и условия </w:t>
      </w:r>
      <w:proofErr w:type="gramStart"/>
      <w:r w:rsidRPr="0037596C">
        <w:rPr>
          <w:rFonts w:ascii="Calibri" w:hAnsi="Calibri" w:cs="Calibri"/>
        </w:rPr>
        <w:t>ведения</w:t>
      </w:r>
      <w:proofErr w:type="gramEnd"/>
      <w:r w:rsidRPr="0037596C">
        <w:rPr>
          <w:rFonts w:ascii="Calibri" w:hAnsi="Calibri" w:cs="Calibri"/>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29" w:name="Par1358"/>
      <w:bookmarkEnd w:id="129"/>
      <w:r w:rsidRPr="0037596C">
        <w:rPr>
          <w:rFonts w:ascii="Calibri" w:hAnsi="Calibri" w:cs="Calibri"/>
          <w:b/>
          <w:bCs/>
        </w:rPr>
        <w:t>Глава 21. ПОРЯДОК ПРОВЕДЕНИЯ АНАЛИЗА ПОЖАРНОЙ 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ПРОИЗВОДСТВЕННОГО ОБЪЕКТА И РАСЧЕТА ПОЖАРНОГО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0" w:name="Par1361"/>
      <w:bookmarkEnd w:id="130"/>
      <w:r w:rsidRPr="0037596C">
        <w:rPr>
          <w:rFonts w:ascii="Calibri" w:hAnsi="Calibri" w:cs="Calibri"/>
        </w:rPr>
        <w:t>Статья 94. Последовательность оценки пожарного риска на производственном объекте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Оценка пожарного риска на производственном объекте должна предусматривать: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анализ пожарной опасности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определение частоты реализации пожароопасных аварийных ситуаций на производственном объекте;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построение полей опасных факторов пожара для различных сценариев его развития;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оценку последствий воздействия опасных факторов пожара на людей для различных сценариев его развития;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вычисление пожарного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Анализ пожарной опасности производственных объектов должен предусматривать: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1) анализ пожарной опасности технологической среды и параметров технологических процессов на производственном объекте;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определение перечня пожароопасных аварийных ситуаций и параметров для каждого технологического процесса;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построение сценариев возникновения и развития пожаров, повлекших за собой гибель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1" w:name="Par1375"/>
      <w:bookmarkEnd w:id="131"/>
      <w:r w:rsidRPr="0037596C">
        <w:rPr>
          <w:rFonts w:ascii="Calibri" w:hAnsi="Calibri" w:cs="Calibri"/>
        </w:rPr>
        <w:t>Статья 95. Анализ пожарной опасности производственных объектов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2" w:history="1">
        <w:r w:rsidRPr="0037596C">
          <w:rPr>
            <w:rFonts w:ascii="Calibri" w:hAnsi="Calibri" w:cs="Calibri"/>
          </w:rPr>
          <w:t>таблице 1</w:t>
        </w:r>
      </w:hyperlink>
      <w:r w:rsidRPr="0037596C">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2" w:name="Par1384"/>
      <w:bookmarkEnd w:id="132"/>
      <w:r w:rsidRPr="0037596C">
        <w:rPr>
          <w:rFonts w:ascii="Calibri" w:hAnsi="Calibri" w:cs="Calibri"/>
        </w:rPr>
        <w:t>Статья 96. Оценка пожарного риска на производственном объекте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об отказе оборудования, используемого на производственном объекте;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 параметрах надежности используемого на производственном объекте 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об ошибочных действиях персонала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 гидрометеорологической обстановке в районе размещения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 географических особенностях местности в районе размещения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proofErr w:type="gramStart"/>
      <w:r w:rsidRPr="0037596C">
        <w:rPr>
          <w:rFonts w:ascii="Calibri" w:hAnsi="Calibri" w:cs="Calibri"/>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Оценка последствий воздействия опасных факторов пожара, взрыва на людей для </w:t>
      </w:r>
      <w:r w:rsidRPr="0037596C">
        <w:rPr>
          <w:rFonts w:ascii="Calibri" w:hAnsi="Calibri" w:cs="Calibri"/>
        </w:rPr>
        <w:lastRenderedPageBreak/>
        <w:t>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33" w:name="Par1395"/>
      <w:bookmarkEnd w:id="133"/>
      <w:r w:rsidRPr="0037596C">
        <w:rPr>
          <w:rFonts w:ascii="Calibri" w:hAnsi="Calibri" w:cs="Calibri"/>
          <w:b/>
          <w:bCs/>
        </w:rPr>
        <w:t>Глава 22. ТРЕБОВАНИЯ К РАЗМЕЩЕНИЮ ПОЖАРНЫХ</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ДЕПО, ДОРОГАМ, ВЪЕЗДАМ (ВЫЕЗДАМ) И ПРОЕЗДАМ, ИСТОЧНИКАМ</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ВОДОСНАБЖЕНИЯ НА ТЕРРИТОРИИ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4" w:name="Par1399"/>
      <w:bookmarkEnd w:id="134"/>
      <w:r w:rsidRPr="0037596C">
        <w:rPr>
          <w:rFonts w:ascii="Calibri" w:hAnsi="Calibri" w:cs="Calibri"/>
        </w:rPr>
        <w:t>Статья 97. Размещение подразделений пожарной охраны и пожарных депо на производственных объектах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29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35" w:name="Par1403"/>
      <w:bookmarkEnd w:id="135"/>
      <w:r w:rsidRPr="0037596C">
        <w:rPr>
          <w:rFonts w:ascii="Calibri" w:hAnsi="Calibri" w:cs="Calibri"/>
        </w:rPr>
        <w:t>1.1. Подразделения пожарной охраны и пожарные депо размещаются на производственных объектах: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 суммарным объемом зданий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 суммарным объемом зданий категории</w:t>
      </w:r>
      <w:proofErr w:type="gramStart"/>
      <w:r w:rsidRPr="0037596C">
        <w:rPr>
          <w:rFonts w:ascii="Calibri" w:hAnsi="Calibri" w:cs="Calibri"/>
        </w:rPr>
        <w:t xml:space="preserve"> В</w:t>
      </w:r>
      <w:proofErr w:type="gramEnd"/>
      <w:r w:rsidRPr="0037596C">
        <w:rPr>
          <w:rFonts w:ascii="Calibri" w:hAnsi="Calibri" w:cs="Calibri"/>
        </w:rPr>
        <w:t xml:space="preserve"> по пожарной и взрывопожарной опасности более 2 миллионов кубических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утратил силу. - Федеральный </w:t>
      </w:r>
      <w:hyperlink r:id="rId295" w:history="1">
        <w:r w:rsidRPr="0037596C">
          <w:rPr>
            <w:rFonts w:ascii="Calibri" w:hAnsi="Calibri" w:cs="Calibri"/>
          </w:rPr>
          <w:t>закон</w:t>
        </w:r>
      </w:hyperlink>
      <w:r w:rsidRPr="0037596C">
        <w:rPr>
          <w:rFonts w:ascii="Calibri" w:hAnsi="Calibri" w:cs="Calibri"/>
        </w:rPr>
        <w:t xml:space="preserve"> от 13.07.2015 N 234-ФЗ;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1.1 введена Федеральным </w:t>
      </w:r>
      <w:hyperlink r:id="rId296"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36" w:name="Par1409"/>
      <w:bookmarkEnd w:id="136"/>
      <w:r w:rsidRPr="0037596C">
        <w:rPr>
          <w:rFonts w:ascii="Calibri" w:hAnsi="Calibri" w:cs="Calibri"/>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37596C">
        <w:rPr>
          <w:rFonts w:ascii="Calibri" w:hAnsi="Calibri" w:cs="Calibri"/>
        </w:rPr>
        <w:t xml:space="preserve">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4" w:history="1">
        <w:r w:rsidRPr="0037596C">
          <w:rPr>
            <w:rFonts w:ascii="Calibri" w:hAnsi="Calibri" w:cs="Calibri"/>
          </w:rPr>
          <w:t>частью 1 статьи 76</w:t>
        </w:r>
      </w:hyperlink>
      <w:r w:rsidRPr="0037596C">
        <w:rPr>
          <w:rFonts w:ascii="Calibri" w:hAnsi="Calibri" w:cs="Calibri"/>
        </w:rPr>
        <w:t xml:space="preserve"> настоящего Федерального закона условия прибытия к месту пожара.</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1.2 введена Федеральным </w:t>
      </w:r>
      <w:hyperlink r:id="rId297" w:history="1">
        <w:r w:rsidRPr="0037596C">
          <w:rPr>
            <w:rFonts w:ascii="Calibri" w:hAnsi="Calibri" w:cs="Calibri"/>
          </w:rPr>
          <w:t>законом</w:t>
        </w:r>
      </w:hyperlink>
      <w:r w:rsidRPr="0037596C">
        <w:rPr>
          <w:rFonts w:ascii="Calibri" w:hAnsi="Calibri" w:cs="Calibri"/>
        </w:rPr>
        <w:t xml:space="preserve"> от 10.07.2012 N 117-ФЗ; в ред. Федерального </w:t>
      </w:r>
      <w:hyperlink r:id="rId298" w:history="1">
        <w:r w:rsidRPr="0037596C">
          <w:rPr>
            <w:rFonts w:ascii="Calibri" w:hAnsi="Calibri" w:cs="Calibri"/>
          </w:rPr>
          <w:t>закона</w:t>
        </w:r>
      </w:hyperlink>
      <w:r w:rsidRPr="0037596C">
        <w:rPr>
          <w:rFonts w:ascii="Calibri" w:hAnsi="Calibri" w:cs="Calibri"/>
        </w:rPr>
        <w:t xml:space="preserve"> от 13.07.2015 N 234-ФЗ)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hyperlink r:id="rId299" w:history="1">
        <w:r w:rsidRPr="0037596C">
          <w:rPr>
            <w:rFonts w:ascii="Calibri" w:hAnsi="Calibri" w:cs="Calibri"/>
          </w:rPr>
          <w:t>Требования</w:t>
        </w:r>
      </w:hyperlink>
      <w:r w:rsidRPr="0037596C">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7" w:name="Par1414"/>
      <w:bookmarkEnd w:id="137"/>
      <w:r w:rsidRPr="0037596C">
        <w:rPr>
          <w:rFonts w:ascii="Calibri" w:hAnsi="Calibri" w:cs="Calibri"/>
        </w:rPr>
        <w:t>Статья 98. Требования к дорогам, въездам (выездам) и проездам на территории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w:t>
      </w:r>
      <w:r w:rsidRPr="0037596C">
        <w:rPr>
          <w:rFonts w:ascii="Calibri" w:hAnsi="Calibri" w:cs="Calibri"/>
        </w:rPr>
        <w:lastRenderedPageBreak/>
        <w:t>предусматривать не менее двух въездов на площадку. Расстояние между въездами не должно превышать 1500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0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В случае</w:t>
      </w:r>
      <w:proofErr w:type="gramStart"/>
      <w:r w:rsidRPr="0037596C">
        <w:rPr>
          <w:rFonts w:ascii="Calibri" w:hAnsi="Calibri" w:cs="Calibri"/>
        </w:rPr>
        <w:t>,</w:t>
      </w:r>
      <w:proofErr w:type="gramEnd"/>
      <w:r w:rsidRPr="0037596C">
        <w:rPr>
          <w:rFonts w:ascii="Calibri" w:hAnsi="Calibri" w:cs="Calibri"/>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w:t>
      </w:r>
      <w:proofErr w:type="gramStart"/>
      <w:r w:rsidRPr="0037596C">
        <w:rPr>
          <w:rFonts w:ascii="Calibri" w:hAnsi="Calibri" w:cs="Calibri"/>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8" w:name="Par1429"/>
      <w:bookmarkEnd w:id="138"/>
      <w:r w:rsidRPr="0037596C">
        <w:rPr>
          <w:rFonts w:ascii="Calibri" w:hAnsi="Calibri" w:cs="Calibri"/>
        </w:rPr>
        <w:t xml:space="preserve">Статья 99. </w:t>
      </w:r>
      <w:hyperlink r:id="rId301" w:history="1">
        <w:r w:rsidRPr="0037596C">
          <w:rPr>
            <w:rFonts w:ascii="Calibri" w:hAnsi="Calibri" w:cs="Calibri"/>
          </w:rPr>
          <w:t>Требования</w:t>
        </w:r>
      </w:hyperlink>
      <w:r w:rsidRPr="0037596C">
        <w:rPr>
          <w:rFonts w:ascii="Calibri" w:hAnsi="Calibri" w:cs="Calibri"/>
        </w:rPr>
        <w:t xml:space="preserve"> к источникам противопожарного водоснабжения производственного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bookmarkStart w:id="139" w:name="Par1431"/>
      <w:bookmarkEnd w:id="139"/>
      <w:r w:rsidRPr="0037596C">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37596C">
        <w:rPr>
          <w:rFonts w:ascii="Calibri" w:hAnsi="Calibri" w:cs="Calibri"/>
        </w:rPr>
        <w:t xml:space="preserve"> Д</w:t>
      </w:r>
      <w:proofErr w:type="gramEnd"/>
      <w:r w:rsidRPr="0037596C">
        <w:rPr>
          <w:rFonts w:ascii="Calibri" w:hAnsi="Calibri" w:cs="Calibri"/>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37596C">
        <w:rPr>
          <w:rFonts w:ascii="Calibri" w:hAnsi="Calibri" w:cs="Calibri"/>
        </w:rPr>
        <w:t xml:space="preserve"> Д</w:t>
      </w:r>
      <w:proofErr w:type="gramEnd"/>
      <w:r w:rsidRPr="0037596C">
        <w:rPr>
          <w:rFonts w:ascii="Calibri" w:hAnsi="Calibri" w:cs="Calibri"/>
        </w:rPr>
        <w:t xml:space="preserve"> по пожарной и взрывопожарной опасности объемом не более 1000 кубических метров.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0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0" w:name="Par1435"/>
      <w:bookmarkEnd w:id="140"/>
      <w:r w:rsidRPr="0037596C">
        <w:rPr>
          <w:rFonts w:ascii="Calibri" w:hAnsi="Calibri" w:cs="Calibri"/>
        </w:rPr>
        <w:t>Статья 100. Требования к ограничению распространения пожара на производственном объекте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 xml:space="preserve">1. </w:t>
      </w:r>
      <w:proofErr w:type="gramStart"/>
      <w:r w:rsidRPr="0037596C">
        <w:rPr>
          <w:rFonts w:ascii="Calibri" w:hAnsi="Calibri" w:cs="Calibri"/>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37596C">
        <w:rPr>
          <w:rFonts w:ascii="Calibri" w:hAnsi="Calibri" w:cs="Calibri"/>
        </w:rPr>
        <w:t xml:space="preserve"> здания или сооружения к </w:t>
      </w:r>
      <w:proofErr w:type="gramStart"/>
      <w:r w:rsidRPr="0037596C">
        <w:rPr>
          <w:rFonts w:ascii="Calibri" w:hAnsi="Calibri" w:cs="Calibri"/>
        </w:rPr>
        <w:t>другому</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0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0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0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0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резервуары с маслами и мазутами от резервуаров с другими нефтепродуктами;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резервуары для хранения этилированного бензина от других резервуаров группы.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w:t>
      </w:r>
      <w:proofErr w:type="gramStart"/>
      <w:r w:rsidRPr="0037596C">
        <w:rPr>
          <w:rFonts w:ascii="Calibri" w:hAnsi="Calibri" w:cs="Calibri"/>
        </w:rPr>
        <w:t>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7" w:history="1">
        <w:r w:rsidRPr="0037596C">
          <w:rPr>
            <w:rFonts w:ascii="Calibri" w:hAnsi="Calibri" w:cs="Calibri"/>
          </w:rPr>
          <w:t>законом</w:t>
        </w:r>
      </w:hyperlink>
      <w:r w:rsidRPr="0037596C">
        <w:rPr>
          <w:rFonts w:ascii="Calibri" w:hAnsi="Calibri" w:cs="Calibri"/>
        </w:rPr>
        <w:t xml:space="preserve"> "О техническом регулировании", и (или) нормативных документов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0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37596C">
        <w:rPr>
          <w:rFonts w:ascii="Calibri" w:hAnsi="Calibri" w:cs="Calibri"/>
        </w:rPr>
        <w:t>для</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3) трубопроводов с горючими жидкостями и газами - по сгораемым покрытиям и стенам, по покрытиям и стенам зданий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по взрывопожарной опасности и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газопроводов горючих газов - по территории складов твердых и жидких горючих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141" w:name="Par1461"/>
      <w:bookmarkEnd w:id="141"/>
      <w:r w:rsidRPr="0037596C">
        <w:rPr>
          <w:rFonts w:ascii="Calibri" w:hAnsi="Calibri" w:cs="Calibri"/>
          <w:b/>
          <w:bCs/>
        </w:rPr>
        <w:t>Раздел V.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 ПОЖАРНОЙ ТЕХНИКЕ</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42" w:name="Par1464"/>
      <w:bookmarkEnd w:id="142"/>
      <w:r w:rsidRPr="0037596C">
        <w:rPr>
          <w:rFonts w:ascii="Calibri" w:hAnsi="Calibri" w:cs="Calibri"/>
          <w:b/>
          <w:bCs/>
        </w:rPr>
        <w:t>Глава 23. ОБЩИЕ ТРЕБОВАНИЯ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3" w:name="Par1466"/>
      <w:bookmarkEnd w:id="143"/>
      <w:r w:rsidRPr="0037596C">
        <w:rPr>
          <w:rFonts w:ascii="Calibri" w:hAnsi="Calibri" w:cs="Calibri"/>
        </w:rPr>
        <w:t>Статья 101. Требования к пожарной технике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Пожарная техника должна обеспечивать выполнение возложенных на нее функций в условиях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Маркировка пожарной техники должна позволять проводить идентификацию изделия.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4" w:name="Par1474"/>
      <w:bookmarkEnd w:id="144"/>
      <w:r w:rsidRPr="0037596C">
        <w:rPr>
          <w:rFonts w:ascii="Calibri" w:hAnsi="Calibri" w:cs="Calibri"/>
        </w:rPr>
        <w:t>Статья 102. Требования к огнетушащим веществам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5" w:name="Par1481"/>
      <w:bookmarkEnd w:id="145"/>
      <w:r w:rsidRPr="0037596C">
        <w:rPr>
          <w:rFonts w:ascii="Calibri" w:hAnsi="Calibri" w:cs="Calibri"/>
        </w:rPr>
        <w:t>Статья 103. Требования к автоматическим установкам пожарной сигнализации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2 в ред. Федерального </w:t>
      </w:r>
      <w:hyperlink r:id="rId30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Технические средства автоматических установок пожарной сигнализации должны быть </w:t>
      </w:r>
      <w:r w:rsidRPr="0037596C">
        <w:rPr>
          <w:rFonts w:ascii="Calibri" w:hAnsi="Calibri" w:cs="Calibri"/>
        </w:rPr>
        <w:lastRenderedPageBreak/>
        <w:t>обеспечены бесперебойным электропитанием на время выполнения ими своих функций.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6" w:name="Par1491"/>
      <w:bookmarkEnd w:id="146"/>
      <w:r w:rsidRPr="0037596C">
        <w:rPr>
          <w:rFonts w:ascii="Calibri" w:hAnsi="Calibri" w:cs="Calibri"/>
        </w:rPr>
        <w:t>Статья 104. Требования к автоматическим и автономным установкам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1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1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1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1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1" w:history="1">
        <w:r w:rsidRPr="0037596C">
          <w:rPr>
            <w:rFonts w:ascii="Calibri" w:hAnsi="Calibri" w:cs="Calibri"/>
          </w:rPr>
          <w:t>статьей 103</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5 введена Федеральным </w:t>
      </w:r>
      <w:hyperlink r:id="rId314"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47" w:name="Par1504"/>
      <w:bookmarkEnd w:id="147"/>
      <w:r w:rsidRPr="0037596C">
        <w:rPr>
          <w:rFonts w:ascii="Calibri" w:hAnsi="Calibri" w:cs="Calibri"/>
          <w:b/>
          <w:bCs/>
        </w:rPr>
        <w:t>Глава 24. ТРЕБОВАНИЯ К ПЕРВИЧНЫМ СРЕДСТВАМ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8" w:name="Par1506"/>
      <w:bookmarkEnd w:id="148"/>
      <w:r w:rsidRPr="0037596C">
        <w:rPr>
          <w:rFonts w:ascii="Calibri" w:hAnsi="Calibri" w:cs="Calibri"/>
        </w:rPr>
        <w:t>Статья 105. Требования к огнетушителям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9" w:name="Par1512"/>
      <w:bookmarkEnd w:id="149"/>
      <w:r w:rsidRPr="0037596C">
        <w:rPr>
          <w:rFonts w:ascii="Calibri" w:hAnsi="Calibri" w:cs="Calibri"/>
        </w:rPr>
        <w:t>Статья 106. Требования к пожарным кранам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0" w:name="Par1517"/>
      <w:bookmarkEnd w:id="150"/>
      <w:r w:rsidRPr="0037596C">
        <w:rPr>
          <w:rFonts w:ascii="Calibri" w:hAnsi="Calibri" w:cs="Calibri"/>
        </w:rPr>
        <w:t>Статья 107. Требования к пожарным шкафам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1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Конструкция пожарных шкафов и многофункциональных интегрированных пожарных </w:t>
      </w:r>
      <w:r w:rsidRPr="0037596C">
        <w:rPr>
          <w:rFonts w:ascii="Calibri" w:hAnsi="Calibri" w:cs="Calibri"/>
        </w:rPr>
        <w:lastRenderedPageBreak/>
        <w:t>шкафов должна позволять быстро и безопасно использовать находящееся в них оборудование.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3" w:history="1">
        <w:r w:rsidRPr="0037596C">
          <w:rPr>
            <w:rFonts w:ascii="Calibri" w:hAnsi="Calibri" w:cs="Calibri"/>
          </w:rPr>
          <w:t>статьей 4</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51" w:name="Par1526"/>
      <w:bookmarkEnd w:id="151"/>
      <w:r w:rsidRPr="0037596C">
        <w:rPr>
          <w:rFonts w:ascii="Calibri" w:hAnsi="Calibri" w:cs="Calibri"/>
          <w:b/>
          <w:bCs/>
        </w:rPr>
        <w:t>Глава 25. ТРЕБОВАНИЯ К МОБИЛЬНЫМ СРЕДСТВАМ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2" w:name="Par1528"/>
      <w:bookmarkEnd w:id="152"/>
      <w:r w:rsidRPr="0037596C">
        <w:rPr>
          <w:rFonts w:ascii="Calibri" w:hAnsi="Calibri" w:cs="Calibri"/>
        </w:rPr>
        <w:t>Статья 108. Требования к пожарным автомобилям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Основные и специальные пожарные автомобили должны обеспечивать выполнение следующих функций: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w:t>
      </w:r>
      <w:proofErr w:type="gramStart"/>
      <w:r w:rsidRPr="0037596C">
        <w:rPr>
          <w:rFonts w:ascii="Calibri" w:hAnsi="Calibri" w:cs="Calibri"/>
        </w:rPr>
        <w:t>дств сп</w:t>
      </w:r>
      <w:proofErr w:type="gramEnd"/>
      <w:r w:rsidRPr="0037596C">
        <w:rPr>
          <w:rFonts w:ascii="Calibri" w:hAnsi="Calibri" w:cs="Calibri"/>
        </w:rPr>
        <w:t>асения людей;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подачу в очаг пожара огнетушащих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обеспечение безопасности выполнения задач, возложенных на пожарную охрану.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3" w:name="Par1537"/>
      <w:bookmarkEnd w:id="153"/>
      <w:r w:rsidRPr="0037596C">
        <w:rPr>
          <w:rFonts w:ascii="Calibri" w:hAnsi="Calibri" w:cs="Calibri"/>
        </w:rPr>
        <w:t>Статья 109. Требования к пожарным летательным аппаратам, поездам и судам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4" w:name="Par1541"/>
      <w:bookmarkEnd w:id="154"/>
      <w:r w:rsidRPr="0037596C">
        <w:rPr>
          <w:rFonts w:ascii="Calibri" w:hAnsi="Calibri" w:cs="Calibri"/>
        </w:rPr>
        <w:t>Статья 110. Требования к пожарным насосам и мотопомпам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1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37596C">
        <w:rPr>
          <w:rFonts w:ascii="Calibri" w:hAnsi="Calibri" w:cs="Calibri"/>
        </w:rPr>
        <w:t>необходимыми</w:t>
      </w:r>
      <w:proofErr w:type="gramEnd"/>
      <w:r w:rsidRPr="0037596C">
        <w:rPr>
          <w:rFonts w:ascii="Calibri" w:hAnsi="Calibri" w:cs="Calibri"/>
        </w:rPr>
        <w:t xml:space="preserve"> для тушения пожара.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4 введена Федеральным </w:t>
      </w:r>
      <w:hyperlink r:id="rId317"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подачу воды и огнетушащих растворов при нормальном давлении;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подачу воды и огнетушащих растворов при высоком давлении;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одновременную подачу воды и огнетушащих растворов при нормальном и высоком давлении.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5 введена Федеральным </w:t>
      </w:r>
      <w:hyperlink r:id="rId318"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55" w:name="Par1555"/>
      <w:bookmarkEnd w:id="155"/>
      <w:r w:rsidRPr="0037596C">
        <w:rPr>
          <w:rFonts w:ascii="Calibri" w:hAnsi="Calibri" w:cs="Calibri"/>
          <w:b/>
          <w:bCs/>
        </w:rPr>
        <w:lastRenderedPageBreak/>
        <w:t xml:space="preserve">Глава 26. ТРЕБОВАНИЯ К </w:t>
      </w:r>
      <w:proofErr w:type="gramStart"/>
      <w:r w:rsidRPr="0037596C">
        <w:rPr>
          <w:rFonts w:ascii="Calibri" w:hAnsi="Calibri" w:cs="Calibri"/>
          <w:b/>
          <w:bCs/>
        </w:rPr>
        <w:t>АВТОМАТИЧЕСКИМ</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УСТАНОВКАМ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6" w:name="Par1558"/>
      <w:bookmarkEnd w:id="156"/>
      <w:r w:rsidRPr="0037596C">
        <w:rPr>
          <w:rFonts w:ascii="Calibri" w:hAnsi="Calibri" w:cs="Calibri"/>
        </w:rPr>
        <w:t>Статья 111. Требования к автоматическим установкам жидкостного и пенного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1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Автоматические установки жидкостного и пенного пожаротушения должны обеспечивать:</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2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своевременное обнаружение пожара и автоматический запуск установки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1 в ред. Федерального </w:t>
      </w:r>
      <w:hyperlink r:id="rId32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2 в ред. Федерального </w:t>
      </w:r>
      <w:hyperlink r:id="rId32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подачу пены из пеногенерирующих устройств автоматических установок пенного пожаротушения с </w:t>
      </w:r>
      <w:proofErr w:type="gramStart"/>
      <w:r w:rsidRPr="0037596C">
        <w:rPr>
          <w:rFonts w:ascii="Calibri" w:hAnsi="Calibri" w:cs="Calibri"/>
        </w:rPr>
        <w:t>требуемыми</w:t>
      </w:r>
      <w:proofErr w:type="gramEnd"/>
      <w:r w:rsidRPr="0037596C">
        <w:rPr>
          <w:rFonts w:ascii="Calibri" w:hAnsi="Calibri" w:cs="Calibri"/>
        </w:rPr>
        <w:t xml:space="preserve"> кратностью и интенсивностью подачи пены.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7" w:name="Par1569"/>
      <w:bookmarkEnd w:id="157"/>
      <w:r w:rsidRPr="0037596C">
        <w:rPr>
          <w:rFonts w:ascii="Calibri" w:hAnsi="Calibri" w:cs="Calibri"/>
        </w:rPr>
        <w:t>Статья 112. Требования к автоматическим установкам газового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Автоматические установки газового пожаротушения должны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8" w:name="Par1576"/>
      <w:bookmarkEnd w:id="158"/>
      <w:r w:rsidRPr="0037596C">
        <w:rPr>
          <w:rFonts w:ascii="Calibri" w:hAnsi="Calibri" w:cs="Calibri"/>
        </w:rPr>
        <w:t>Статья 113. Требования к автоматическим установкам порошкового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Автоматические установки порошкового пожаротушения должны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9" w:name="Par1582"/>
      <w:bookmarkEnd w:id="159"/>
      <w:r w:rsidRPr="0037596C">
        <w:rPr>
          <w:rFonts w:ascii="Calibri" w:hAnsi="Calibri" w:cs="Calibri"/>
        </w:rPr>
        <w:t>Статья 114. Требования к автоматическим установкам аэрозольного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Автоматические установки аэрозольного пожаротушения должны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0" w:name="Par1590"/>
      <w:bookmarkEnd w:id="160"/>
      <w:r w:rsidRPr="0037596C">
        <w:rPr>
          <w:rFonts w:ascii="Calibri" w:hAnsi="Calibri" w:cs="Calibri"/>
        </w:rPr>
        <w:t>Статья 115. Требования к автоматическим установкам комбинированного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1" w:name="Par1594"/>
      <w:bookmarkEnd w:id="161"/>
      <w:r w:rsidRPr="0037596C">
        <w:rPr>
          <w:rFonts w:ascii="Calibri" w:hAnsi="Calibri" w:cs="Calibri"/>
        </w:rPr>
        <w:lastRenderedPageBreak/>
        <w:t xml:space="preserve">Статья 116. </w:t>
      </w:r>
      <w:hyperlink r:id="rId323" w:history="1">
        <w:r w:rsidRPr="0037596C">
          <w:rPr>
            <w:rFonts w:ascii="Calibri" w:hAnsi="Calibri" w:cs="Calibri"/>
          </w:rPr>
          <w:t>Требования</w:t>
        </w:r>
      </w:hyperlink>
      <w:r w:rsidRPr="0037596C">
        <w:rPr>
          <w:rFonts w:ascii="Calibri" w:hAnsi="Calibri" w:cs="Calibri"/>
        </w:rPr>
        <w:t xml:space="preserve"> к роботизированным установкам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Роботизированные установки пожаротушения должны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2" w:name="Par1601"/>
      <w:bookmarkEnd w:id="162"/>
      <w:r w:rsidRPr="0037596C">
        <w:rPr>
          <w:rFonts w:ascii="Calibri" w:hAnsi="Calibri" w:cs="Calibri"/>
        </w:rPr>
        <w:t>Статья 117. Требования к автоматическим установкам сдерживания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63" w:name="Par1607"/>
      <w:bookmarkEnd w:id="163"/>
      <w:r w:rsidRPr="0037596C">
        <w:rPr>
          <w:rFonts w:ascii="Calibri" w:hAnsi="Calibri" w:cs="Calibri"/>
          <w:b/>
          <w:bCs/>
        </w:rPr>
        <w:t>Глава 27. ТРЕБОВАНИЯ К СРЕДСТВАМ ИНДИВИДУАЛЬНОЙ ЗАЩИТЫ</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ПОЖАРНЫХ И ГРАЖДАН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4" w:name="Par1610"/>
      <w:bookmarkEnd w:id="164"/>
      <w:r w:rsidRPr="0037596C">
        <w:rPr>
          <w:rFonts w:ascii="Calibri" w:hAnsi="Calibri" w:cs="Calibri"/>
        </w:rPr>
        <w:t>Статья 118. Требования к средствам индивидуальной защиты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5" w:name="Par1615"/>
      <w:bookmarkEnd w:id="165"/>
      <w:r w:rsidRPr="0037596C">
        <w:rPr>
          <w:rFonts w:ascii="Calibri" w:hAnsi="Calibri" w:cs="Calibri"/>
        </w:rPr>
        <w:t>Статья 119. Требования к средствам индивидуальной защиты органов дыхания и зрения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Применение, техническое обслуживание и ремонт средств индивидуальной защиты </w:t>
      </w:r>
      <w:r w:rsidRPr="0037596C">
        <w:rPr>
          <w:rFonts w:ascii="Calibri" w:hAnsi="Calibri" w:cs="Calibri"/>
        </w:rPr>
        <w:lastRenderedPageBreak/>
        <w:t>органов дыхания и зрения пожарных осуществляются в соответствии с необходимостью обеспечения безопасных условий труда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Запрещается использование </w:t>
      </w:r>
      <w:proofErr w:type="gramStart"/>
      <w:r w:rsidRPr="0037596C">
        <w:rPr>
          <w:rFonts w:ascii="Calibri" w:hAnsi="Calibri" w:cs="Calibri"/>
        </w:rPr>
        <w:t>средств индивидуальной защиты органов дыхания фильтрующего действия</w:t>
      </w:r>
      <w:proofErr w:type="gramEnd"/>
      <w:r w:rsidRPr="0037596C">
        <w:rPr>
          <w:rFonts w:ascii="Calibri" w:hAnsi="Calibri" w:cs="Calibri"/>
        </w:rPr>
        <w:t xml:space="preserve"> для защиты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6" w:name="Par1626"/>
      <w:bookmarkEnd w:id="166"/>
      <w:r w:rsidRPr="0037596C">
        <w:rPr>
          <w:rFonts w:ascii="Calibri" w:hAnsi="Calibri" w:cs="Calibri"/>
        </w:rPr>
        <w:t xml:space="preserve">Статья 120. </w:t>
      </w:r>
      <w:hyperlink r:id="rId324" w:history="1">
        <w:r w:rsidRPr="0037596C">
          <w:rPr>
            <w:rFonts w:ascii="Calibri" w:hAnsi="Calibri" w:cs="Calibri"/>
          </w:rPr>
          <w:t>Требования</w:t>
        </w:r>
      </w:hyperlink>
      <w:r w:rsidRPr="0037596C">
        <w:rPr>
          <w:rFonts w:ascii="Calibri" w:hAnsi="Calibri" w:cs="Calibri"/>
        </w:rPr>
        <w:t xml:space="preserve"> к специальной защитной одежде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sidRPr="0037596C">
        <w:rPr>
          <w:rFonts w:ascii="Calibri" w:hAnsi="Calibri" w:cs="Calibri"/>
        </w:rPr>
        <w:t>бета-излучением</w:t>
      </w:r>
      <w:proofErr w:type="gramEnd"/>
      <w:r w:rsidRPr="0037596C">
        <w:rPr>
          <w:rFonts w:ascii="Calibri" w:hAnsi="Calibri" w:cs="Calibri"/>
        </w:rPr>
        <w:t xml:space="preserve">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7" w:name="Par1634"/>
      <w:bookmarkEnd w:id="167"/>
      <w:r w:rsidRPr="0037596C">
        <w:rPr>
          <w:rFonts w:ascii="Calibri" w:hAnsi="Calibri" w:cs="Calibri"/>
        </w:rPr>
        <w:t>Статья 121. Требования к средствам защиты рук, ног и головы пожарных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2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2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2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8" w:name="Par1642"/>
      <w:bookmarkEnd w:id="168"/>
      <w:r w:rsidRPr="0037596C">
        <w:rPr>
          <w:rFonts w:ascii="Calibri" w:hAnsi="Calibri" w:cs="Calibri"/>
        </w:rPr>
        <w:t>Статья 122. Требования к средствам самоспасания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w:t>
      </w:r>
      <w:r w:rsidRPr="0037596C">
        <w:rPr>
          <w:rFonts w:ascii="Calibri" w:hAnsi="Calibri" w:cs="Calibri"/>
        </w:rPr>
        <w:lastRenderedPageBreak/>
        <w:t>возможность страховки пожарных при работе на высоте и самостоятельного спуска пожарных с высоты.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9" w:name="Par1646"/>
      <w:bookmarkEnd w:id="169"/>
      <w:r w:rsidRPr="0037596C">
        <w:rPr>
          <w:rFonts w:ascii="Calibri" w:hAnsi="Calibri" w:cs="Calibri"/>
        </w:rPr>
        <w:t>Статья 123. Требования к средствам индивидуальной защиты и спасения граждан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Средства индивидуальной защиты и спасения граждан при пожаре должны обеспечивать безопасность эвакуации или самоспасания людей. </w:t>
      </w:r>
      <w:proofErr w:type="gramStart"/>
      <w:r w:rsidRPr="0037596C">
        <w:rPr>
          <w:rFonts w:ascii="Calibri" w:hAnsi="Calibri" w:cs="Calibri"/>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2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2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Утратил силу. - Федеральный </w:t>
      </w:r>
      <w:hyperlink r:id="rId330"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70" w:name="Par1654"/>
      <w:bookmarkEnd w:id="170"/>
      <w:r w:rsidRPr="0037596C">
        <w:rPr>
          <w:rFonts w:ascii="Calibri" w:hAnsi="Calibri" w:cs="Calibri"/>
          <w:b/>
          <w:bCs/>
        </w:rPr>
        <w:t>Глава 28. ТРЕБОВАНИЯ К ПОЖАРНОМУ ИНСТРУМЕНТУ</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И ДОПОЛНИТЕЛЬНОМУ СНАРЯЖЕНИЮ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1" w:name="Par1657"/>
      <w:bookmarkEnd w:id="171"/>
      <w:r w:rsidRPr="0037596C">
        <w:rPr>
          <w:rFonts w:ascii="Calibri" w:hAnsi="Calibri" w:cs="Calibri"/>
        </w:rPr>
        <w:t>Статья 124. Требования к пожарному инструменту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Пожарный инструмент в зависимости от его функционального назначения должен обеспечивать выполнение: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работ по резке, подъему, перемещению и фиксации различных строительных конструкций;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работ по пробиванию отверстий и проемов, дроблению строительных конструкций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работ по закупорке отверстий в трубах различного диаметра, заделке пробоин в емкостях и трубопроводах.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2" w:name="Par1668"/>
      <w:bookmarkEnd w:id="172"/>
      <w:r w:rsidRPr="0037596C">
        <w:rPr>
          <w:rFonts w:ascii="Calibri" w:hAnsi="Calibri" w:cs="Calibri"/>
        </w:rPr>
        <w:t>Статья 125. Требования к дополнительному снаряжению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73" w:name="Par1672"/>
      <w:bookmarkEnd w:id="173"/>
      <w:r w:rsidRPr="0037596C">
        <w:rPr>
          <w:rFonts w:ascii="Calibri" w:hAnsi="Calibri" w:cs="Calibri"/>
          <w:b/>
          <w:bCs/>
        </w:rPr>
        <w:t>Глава 29. ТРЕБОВАНИЯ К ПОЖАРНОМУ ОБОРУДОВАНИЮ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4" w:name="Par1674"/>
      <w:bookmarkEnd w:id="174"/>
      <w:r w:rsidRPr="0037596C">
        <w:rPr>
          <w:rFonts w:ascii="Calibri" w:hAnsi="Calibri" w:cs="Calibri"/>
        </w:rPr>
        <w:t>Статья 126. Общие требования к пожарному оборудованию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3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5" w:name="Par1679"/>
      <w:bookmarkEnd w:id="175"/>
      <w:r w:rsidRPr="0037596C">
        <w:rPr>
          <w:rFonts w:ascii="Calibri" w:hAnsi="Calibri" w:cs="Calibri"/>
        </w:rPr>
        <w:t>Статья 127. Общие требования к пожарным гидрантам и колонкам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6" w:name="Par1685"/>
      <w:bookmarkEnd w:id="176"/>
      <w:r w:rsidRPr="0037596C">
        <w:rPr>
          <w:rFonts w:ascii="Calibri" w:hAnsi="Calibri" w:cs="Calibri"/>
        </w:rPr>
        <w:t>Статья 128. Требования к пожарным рукавам и соединительным головкам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7" w:name="Par1691"/>
      <w:bookmarkEnd w:id="177"/>
      <w:r w:rsidRPr="0037596C">
        <w:rPr>
          <w:rFonts w:ascii="Calibri" w:hAnsi="Calibri" w:cs="Calibri"/>
        </w:rPr>
        <w:t>Статья 129. Требования к пожарным стволам, пеногенераторам и пеносмесителям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Конструкция пожарных стволов (ручных и лафетных) должна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37596C">
        <w:rPr>
          <w:rFonts w:ascii="Calibri" w:hAnsi="Calibri" w:cs="Calibri"/>
        </w:rPr>
        <w:t>из</w:t>
      </w:r>
      <w:proofErr w:type="gramEnd"/>
      <w:r w:rsidRPr="0037596C">
        <w:rPr>
          <w:rFonts w:ascii="Calibri" w:hAnsi="Calibri" w:cs="Calibri"/>
        </w:rPr>
        <w:t xml:space="preserve"> насадка;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равномерное распределение огнетушащих веществ по конусу факела распыленной струи;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бесступенчатое изменение вида струи </w:t>
      </w:r>
      <w:proofErr w:type="gramStart"/>
      <w:r w:rsidRPr="0037596C">
        <w:rPr>
          <w:rFonts w:ascii="Calibri" w:hAnsi="Calibri" w:cs="Calibri"/>
        </w:rPr>
        <w:t>от</w:t>
      </w:r>
      <w:proofErr w:type="gramEnd"/>
      <w:r w:rsidRPr="0037596C">
        <w:rPr>
          <w:rFonts w:ascii="Calibri" w:hAnsi="Calibri" w:cs="Calibri"/>
        </w:rPr>
        <w:t xml:space="preserve"> сплошной до распыленной;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изменение расхода огнетушащих веществ (для стволов универсального типа) без прекращения их подачи;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прочность ствола, герметичность соединений и перекрывных устрой</w:t>
      </w:r>
      <w:proofErr w:type="gramStart"/>
      <w:r w:rsidRPr="0037596C">
        <w:rPr>
          <w:rFonts w:ascii="Calibri" w:hAnsi="Calibri" w:cs="Calibri"/>
        </w:rPr>
        <w:t>ств пр</w:t>
      </w:r>
      <w:proofErr w:type="gramEnd"/>
      <w:r w:rsidRPr="0037596C">
        <w:rPr>
          <w:rFonts w:ascii="Calibri" w:hAnsi="Calibri" w:cs="Calibri"/>
        </w:rPr>
        <w:t>и рабочем давлении;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фиксацию положения лафетных стволов при заданных углах в вертикальной плоскости;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Конструкция пеногенераторов должна обеспечивать: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формирование потока воздушно-механической пены средней и высокой кратности;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прочность ствола, герметичность соединений и перекрывных устрой</w:t>
      </w:r>
      <w:proofErr w:type="gramStart"/>
      <w:r w:rsidRPr="0037596C">
        <w:rPr>
          <w:rFonts w:ascii="Calibri" w:hAnsi="Calibri" w:cs="Calibri"/>
        </w:rPr>
        <w:t>ств пр</w:t>
      </w:r>
      <w:proofErr w:type="gramEnd"/>
      <w:r w:rsidRPr="0037596C">
        <w:rPr>
          <w:rFonts w:ascii="Calibri" w:hAnsi="Calibri" w:cs="Calibri"/>
        </w:rPr>
        <w:t>и рабочем давлении.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8" w:name="Par1706"/>
      <w:bookmarkEnd w:id="178"/>
      <w:r w:rsidRPr="0037596C">
        <w:rPr>
          <w:rFonts w:ascii="Calibri" w:hAnsi="Calibri" w:cs="Calibri"/>
        </w:rPr>
        <w:lastRenderedPageBreak/>
        <w:t>Статья 130. Требования к пожарным рукавным водосборникам и пожарным рукавным разветвлениям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9" w:name="Par1711"/>
      <w:bookmarkEnd w:id="179"/>
      <w:r w:rsidRPr="0037596C">
        <w:rPr>
          <w:rFonts w:ascii="Calibri" w:hAnsi="Calibri" w:cs="Calibri"/>
        </w:rPr>
        <w:t>Статья 131. Требования к пожарным гидроэлеваторам и пожарным всасывающим сеткам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0" w:name="Par1716"/>
      <w:bookmarkEnd w:id="180"/>
      <w:r w:rsidRPr="0037596C">
        <w:rPr>
          <w:rFonts w:ascii="Calibri" w:hAnsi="Calibri" w:cs="Calibri"/>
        </w:rPr>
        <w:t>Статья 132. Требования к ручным пожарным лестницам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3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181" w:name="Par1723"/>
      <w:bookmarkEnd w:id="181"/>
      <w:r w:rsidRPr="0037596C">
        <w:rPr>
          <w:rFonts w:ascii="Calibri" w:hAnsi="Calibri" w:cs="Calibri"/>
          <w:b/>
          <w:bCs/>
        </w:rPr>
        <w:t>Раздел VI. ТРЕБОВАНИЯ ПОЖАРНОЙ БЕЗОПАСНОСТИ К ПРОДУКЦИИ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ОБЩЕГО НАЗНАЧЕНИЯ</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82" w:name="Par1726"/>
      <w:bookmarkEnd w:id="182"/>
      <w:r w:rsidRPr="0037596C">
        <w:rPr>
          <w:rFonts w:ascii="Calibri" w:hAnsi="Calibri" w:cs="Calibri"/>
          <w:b/>
          <w:bCs/>
        </w:rPr>
        <w:t>Глава 30.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 ВЕЩЕСТВАМ И МАТЕРИАЛАМ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3" w:name="Par1729"/>
      <w:bookmarkEnd w:id="183"/>
      <w:r w:rsidRPr="0037596C">
        <w:rPr>
          <w:rFonts w:ascii="Calibri" w:hAnsi="Calibri" w:cs="Calibri"/>
        </w:rPr>
        <w:t>Статья 133. Требования пожарной безопасности к информации о пожарной опасности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Обязательными показателями для включения в техническую документацию являются: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для газов: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группа горючести;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б) температура самовоспламенения;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концентрационные пределы распространения пламени;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максимальное давление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скорость нарастания давления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для жидкостей: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группа горючести;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температура вспышки;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температура воспламенения;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температура самовоспламенения;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температурные пределы распространения пламени;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для твердых веществ и материалов (за исключением строительных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группа горючести;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температура воспламенения;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температура самовоспламенения;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коэффициент дымообразования;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показатель токсичности продуктов горения;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для твердых дисперсных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группа горючести;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температура самовоспламенения;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максимальное давление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скорость нарастания давления взрыва;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инде</w:t>
      </w:r>
      <w:proofErr w:type="gramStart"/>
      <w:r w:rsidRPr="0037596C">
        <w:rPr>
          <w:rFonts w:ascii="Calibri" w:hAnsi="Calibri" w:cs="Calibri"/>
        </w:rPr>
        <w:t>кс взр</w:t>
      </w:r>
      <w:proofErr w:type="gramEnd"/>
      <w:r w:rsidRPr="0037596C">
        <w:rPr>
          <w:rFonts w:ascii="Calibri" w:hAnsi="Calibri" w:cs="Calibri"/>
        </w:rPr>
        <w:t>ывоопасности.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4" w:name="Par1760"/>
      <w:bookmarkEnd w:id="184"/>
      <w:r w:rsidRPr="0037596C">
        <w:rPr>
          <w:rFonts w:ascii="Calibri" w:hAnsi="Calibri" w:cs="Calibri"/>
        </w:rPr>
        <w:t>Статья 134. Требования пожарной безопасности к применению строительных материалов в зданиях и сооружениях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3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3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1" w:history="1">
        <w:r w:rsidRPr="0037596C">
          <w:rPr>
            <w:rFonts w:ascii="Calibri" w:hAnsi="Calibri" w:cs="Calibri"/>
          </w:rPr>
          <w:t>таблице 27</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3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1" w:history="1">
        <w:r w:rsidRPr="0037596C">
          <w:rPr>
            <w:rFonts w:ascii="Calibri" w:hAnsi="Calibri" w:cs="Calibri"/>
          </w:rPr>
          <w:t>таблице 27</w:t>
        </w:r>
      </w:hyperlink>
      <w:r w:rsidRPr="0037596C">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 помещениях зданий класса Ф5 категорий</w:t>
      </w:r>
      <w:proofErr w:type="gramStart"/>
      <w:r w:rsidRPr="0037596C">
        <w:rPr>
          <w:rFonts w:ascii="Calibri" w:hAnsi="Calibri" w:cs="Calibri"/>
        </w:rPr>
        <w:t xml:space="preserve"> А</w:t>
      </w:r>
      <w:proofErr w:type="gramEnd"/>
      <w:r w:rsidRPr="0037596C">
        <w:rPr>
          <w:rFonts w:ascii="Calibri" w:hAnsi="Calibri" w:cs="Calibri"/>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37596C">
        <w:rPr>
          <w:rFonts w:ascii="Calibri" w:hAnsi="Calibri" w:cs="Calibri"/>
        </w:rPr>
        <w:t>1</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3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70" w:history="1">
        <w:r w:rsidRPr="0037596C">
          <w:rPr>
            <w:rFonts w:ascii="Calibri" w:hAnsi="Calibri" w:cs="Calibri"/>
          </w:rPr>
          <w:t>таблицах 28</w:t>
        </w:r>
      </w:hyperlink>
      <w:r w:rsidRPr="0037596C">
        <w:rPr>
          <w:rFonts w:ascii="Calibri" w:hAnsi="Calibri" w:cs="Calibri"/>
        </w:rPr>
        <w:t xml:space="preserve"> и </w:t>
      </w:r>
      <w:hyperlink w:anchor="Par3607" w:history="1">
        <w:r w:rsidRPr="0037596C">
          <w:rPr>
            <w:rFonts w:ascii="Calibri" w:hAnsi="Calibri" w:cs="Calibri"/>
          </w:rPr>
          <w:t>29</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3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В спальных и палатных помещениях, а также в помещениях зданий дошкольных </w:t>
      </w:r>
      <w:r w:rsidRPr="0037596C">
        <w:rPr>
          <w:rFonts w:ascii="Calibri" w:hAnsi="Calibri" w:cs="Calibri"/>
        </w:rPr>
        <w:lastRenderedPageBreak/>
        <w:t>образовательных организаций подкласса Ф</w:t>
      </w:r>
      <w:proofErr w:type="gramStart"/>
      <w:r w:rsidRPr="0037596C">
        <w:rPr>
          <w:rFonts w:ascii="Calibri" w:hAnsi="Calibri" w:cs="Calibri"/>
        </w:rPr>
        <w:t>1</w:t>
      </w:r>
      <w:proofErr w:type="gramEnd"/>
      <w:r w:rsidRPr="0037596C">
        <w:rPr>
          <w:rFonts w:ascii="Calibri" w:hAnsi="Calibri" w:cs="Calibri"/>
        </w:rPr>
        <w:t>.1 не допускается применять декоративно-отделочные материалы и покрытия полов с более высокой пожарной опасностью, чем класс КМ2.</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38" w:history="1">
        <w:r w:rsidRPr="0037596C">
          <w:rPr>
            <w:rFonts w:ascii="Calibri" w:hAnsi="Calibri" w:cs="Calibri"/>
          </w:rPr>
          <w:t>закона</w:t>
        </w:r>
      </w:hyperlink>
      <w:r w:rsidRPr="0037596C">
        <w:rPr>
          <w:rFonts w:ascii="Calibri" w:hAnsi="Calibri" w:cs="Calibri"/>
        </w:rPr>
        <w:t xml:space="preserve"> от 02.07.2013 N 185-ФЗ)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rsidRPr="0037596C">
        <w:rPr>
          <w:rFonts w:ascii="Calibri" w:hAnsi="Calibri" w:cs="Calibri"/>
        </w:rPr>
        <w:t>0</w:t>
      </w:r>
      <w:proofErr w:type="gramEnd"/>
      <w:r w:rsidRPr="0037596C">
        <w:rPr>
          <w:rFonts w:ascii="Calibri" w:hAnsi="Calibri" w:cs="Calibri"/>
        </w:rPr>
        <w:t xml:space="preserve"> и (или) КМ1.</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Федеральных законов от 10.07.2012 </w:t>
      </w:r>
      <w:hyperlink r:id="rId339" w:history="1">
        <w:r w:rsidRPr="0037596C">
          <w:rPr>
            <w:rFonts w:ascii="Calibri" w:hAnsi="Calibri" w:cs="Calibri"/>
          </w:rPr>
          <w:t>N 117-ФЗ</w:t>
        </w:r>
      </w:hyperlink>
      <w:r w:rsidRPr="0037596C">
        <w:rPr>
          <w:rFonts w:ascii="Calibri" w:hAnsi="Calibri" w:cs="Calibri"/>
        </w:rPr>
        <w:t xml:space="preserve">, от 02.07.2013 </w:t>
      </w:r>
      <w:hyperlink r:id="rId340" w:history="1">
        <w:r w:rsidRPr="0037596C">
          <w:rPr>
            <w:rFonts w:ascii="Calibri" w:hAnsi="Calibri" w:cs="Calibri"/>
          </w:rPr>
          <w:t>N 185-ФЗ</w:t>
        </w:r>
      </w:hyperlink>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9 - 10. Утратили силу. - Федеральный </w:t>
      </w:r>
      <w:hyperlink r:id="rId341"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37596C">
        <w:rPr>
          <w:rFonts w:ascii="Calibri" w:hAnsi="Calibri" w:cs="Calibri"/>
        </w:rPr>
        <w:t>2</w:t>
      </w:r>
      <w:proofErr w:type="gramEnd"/>
      <w:r w:rsidRPr="0037596C">
        <w:rPr>
          <w:rFonts w:ascii="Calibri" w:hAnsi="Calibri" w:cs="Calibri"/>
        </w:rPr>
        <w:t>, и материалы для покрытия пола с более высокой пожарной опасностью, чем класс КМ3.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В жилых помещениях зданий подкласса Ф</w:t>
      </w:r>
      <w:proofErr w:type="gramStart"/>
      <w:r w:rsidRPr="0037596C">
        <w:rPr>
          <w:rFonts w:ascii="Calibri" w:hAnsi="Calibri" w:cs="Calibri"/>
        </w:rPr>
        <w:t>1</w:t>
      </w:r>
      <w:proofErr w:type="gramEnd"/>
      <w:r w:rsidRPr="0037596C">
        <w:rPr>
          <w:rFonts w:ascii="Calibri" w:hAnsi="Calibri" w:cs="Calibri"/>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В гардеробных помещениях зданий подкласса Ф</w:t>
      </w:r>
      <w:proofErr w:type="gramStart"/>
      <w:r w:rsidRPr="0037596C">
        <w:rPr>
          <w:rFonts w:ascii="Calibri" w:hAnsi="Calibri" w:cs="Calibri"/>
        </w:rPr>
        <w:t>2</w:t>
      </w:r>
      <w:proofErr w:type="gramEnd"/>
      <w:r w:rsidRPr="0037596C">
        <w:rPr>
          <w:rFonts w:ascii="Calibri" w:hAnsi="Calibri" w:cs="Calibri"/>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37596C">
        <w:rPr>
          <w:rFonts w:ascii="Calibri" w:hAnsi="Calibri" w:cs="Calibri"/>
        </w:rPr>
        <w:t>2</w:t>
      </w:r>
      <w:proofErr w:type="gramEnd"/>
      <w:r w:rsidRPr="0037596C">
        <w:rPr>
          <w:rFonts w:ascii="Calibri" w:hAnsi="Calibri" w:cs="Calibri"/>
        </w:rPr>
        <w:t>, и материалы для покрытия пола с более высокой пожарной опасностью, чем класс КМ3.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37596C">
        <w:rPr>
          <w:rFonts w:ascii="Calibri" w:hAnsi="Calibri" w:cs="Calibri"/>
        </w:rPr>
        <w:t>0</w:t>
      </w:r>
      <w:proofErr w:type="gramEnd"/>
      <w:r w:rsidRPr="0037596C">
        <w:rPr>
          <w:rFonts w:ascii="Calibri" w:hAnsi="Calibri" w:cs="Calibri"/>
        </w:rPr>
        <w:t xml:space="preserve"> и (или) КМ1.</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4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16. В демонстрационных залах помещений зданий подкласса Ф</w:t>
      </w:r>
      <w:proofErr w:type="gramStart"/>
      <w:r w:rsidRPr="0037596C">
        <w:rPr>
          <w:rFonts w:ascii="Calibri" w:hAnsi="Calibri" w:cs="Calibri"/>
        </w:rPr>
        <w:t>2</w:t>
      </w:r>
      <w:proofErr w:type="gramEnd"/>
      <w:r w:rsidRPr="0037596C">
        <w:rPr>
          <w:rFonts w:ascii="Calibri" w:hAnsi="Calibri" w:cs="Calibri"/>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17. Утратил силу. - Федеральный </w:t>
      </w:r>
      <w:hyperlink r:id="rId343"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37596C">
        <w:rPr>
          <w:rFonts w:ascii="Calibri" w:hAnsi="Calibri" w:cs="Calibri"/>
        </w:rPr>
        <w:t>2</w:t>
      </w:r>
      <w:proofErr w:type="gramEnd"/>
      <w:r w:rsidRPr="0037596C">
        <w:rPr>
          <w:rFonts w:ascii="Calibri" w:hAnsi="Calibri" w:cs="Calibri"/>
        </w:rPr>
        <w:t>, и материалы для покрытия пола с более высокой пожарной опасностью, чем класс КМ3.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37596C">
        <w:rPr>
          <w:rFonts w:ascii="Calibri" w:hAnsi="Calibri" w:cs="Calibri"/>
        </w:rPr>
        <w:t>0</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20. Утратил силу. - Федеральный </w:t>
      </w:r>
      <w:hyperlink r:id="rId344"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5" w:name="Par1790"/>
      <w:bookmarkEnd w:id="185"/>
      <w:r w:rsidRPr="0037596C">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4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Утратил силу. - Федеральный </w:t>
      </w:r>
      <w:hyperlink r:id="rId346"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w:t>
      </w:r>
      <w:hyperlink r:id="rId347" w:history="1">
        <w:r w:rsidRPr="0037596C">
          <w:rPr>
            <w:rFonts w:ascii="Calibri" w:hAnsi="Calibri" w:cs="Calibri"/>
          </w:rPr>
          <w:t>Методы</w:t>
        </w:r>
      </w:hyperlink>
      <w:r w:rsidRPr="0037596C">
        <w:rPr>
          <w:rFonts w:ascii="Calibri" w:hAnsi="Calibri" w:cs="Calibri"/>
        </w:rPr>
        <w:t xml:space="preserve"> </w:t>
      </w:r>
      <w:proofErr w:type="gramStart"/>
      <w:r w:rsidRPr="0037596C">
        <w:rPr>
          <w:rFonts w:ascii="Calibri" w:hAnsi="Calibri" w:cs="Calibri"/>
        </w:rPr>
        <w:t>определения классификационных признаков устойчивости материалов специальной защитной одежды</w:t>
      </w:r>
      <w:proofErr w:type="gramEnd"/>
      <w:r w:rsidRPr="0037596C">
        <w:rPr>
          <w:rFonts w:ascii="Calibri" w:hAnsi="Calibri" w:cs="Calibri"/>
        </w:rPr>
        <w:t xml:space="preserve"> к воздействию открытого пламени устанавливаются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4" w:history="1">
        <w:r w:rsidRPr="0037596C">
          <w:rPr>
            <w:rFonts w:ascii="Calibri" w:hAnsi="Calibri" w:cs="Calibri"/>
          </w:rPr>
          <w:t>таблице 30</w:t>
        </w:r>
      </w:hyperlink>
      <w:r w:rsidRPr="0037596C">
        <w:rPr>
          <w:rFonts w:ascii="Calibri" w:hAnsi="Calibri" w:cs="Calibri"/>
        </w:rPr>
        <w:t xml:space="preserve"> приложения к настоящему Федеральному закону.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4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6" w:name="Par1799"/>
      <w:bookmarkEnd w:id="186"/>
      <w:r w:rsidRPr="0037596C">
        <w:rPr>
          <w:rFonts w:ascii="Calibri" w:hAnsi="Calibri" w:cs="Calibri"/>
        </w:rPr>
        <w:t>Статья 136. Требования к информации о пожарной безопасности средств огнезащиты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87" w:name="Par1804"/>
      <w:bookmarkEnd w:id="187"/>
      <w:r w:rsidRPr="0037596C">
        <w:rPr>
          <w:rFonts w:ascii="Calibri" w:hAnsi="Calibri" w:cs="Calibri"/>
          <w:b/>
          <w:bCs/>
        </w:rPr>
        <w:t>Глава 31.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 СТРОИТЕЛЬНЫМ КОНСТРУКЦИЯМ И ИНЖЕНЕРНОМУ ОБОРУДОВАНИЮ</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34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8" w:name="Par1809"/>
      <w:bookmarkEnd w:id="188"/>
      <w:r w:rsidRPr="0037596C">
        <w:rPr>
          <w:rFonts w:ascii="Calibri" w:hAnsi="Calibri" w:cs="Calibri"/>
        </w:rPr>
        <w:t>Статья 137. Требования пожарной безопасности к строительным конструкциям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5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Предел огнестойкости узлов крепления и сочленения строительных конструкций между собой должен быть не </w:t>
      </w:r>
      <w:proofErr w:type="gramStart"/>
      <w:r w:rsidRPr="0037596C">
        <w:rPr>
          <w:rFonts w:ascii="Calibri" w:hAnsi="Calibri" w:cs="Calibri"/>
        </w:rPr>
        <w:t>менее минимального</w:t>
      </w:r>
      <w:proofErr w:type="gramEnd"/>
      <w:r w:rsidRPr="0037596C">
        <w:rPr>
          <w:rFonts w:ascii="Calibri" w:hAnsi="Calibri" w:cs="Calibri"/>
        </w:rPr>
        <w:t xml:space="preserve"> требуемого предела огнестойкости стыкуемых строительных элементов.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Конструктивные элементы, образующие уклон пола в помещениях зданий, сооружений класса функциональной опасности Ф</w:t>
      </w:r>
      <w:proofErr w:type="gramStart"/>
      <w:r w:rsidRPr="0037596C">
        <w:rPr>
          <w:rFonts w:ascii="Calibri" w:hAnsi="Calibri" w:cs="Calibri"/>
        </w:rPr>
        <w:t>2</w:t>
      </w:r>
      <w:proofErr w:type="gramEnd"/>
      <w:r w:rsidRPr="0037596C">
        <w:rPr>
          <w:rFonts w:ascii="Calibri" w:hAnsi="Calibri" w:cs="Calibri"/>
        </w:rPr>
        <w:t>, должны соответствовать требованиям, предъявляемым к междуэтажным перекрытиям этих зданий.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5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Противопожарные перегородки в помещениях с подвесными потолками должны разделять пространство над ними.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Подвесные потолки не допускается предусматривать в помещениях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по пожаровзрывоопасности и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9" w:name="Par1821"/>
      <w:bookmarkEnd w:id="189"/>
      <w:r w:rsidRPr="0037596C">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w:t>
      </w:r>
      <w:r w:rsidRPr="0037596C">
        <w:rPr>
          <w:rFonts w:ascii="Calibri" w:hAnsi="Calibri" w:cs="Calibri"/>
        </w:rPr>
        <w:lastRenderedPageBreak/>
        <w:t>применение только негорючих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2 в ред. Федерального </w:t>
      </w:r>
      <w:hyperlink r:id="rId35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5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(часть 5 в ред. Федерального </w:t>
      </w:r>
      <w:hyperlink r:id="rId35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0" w:name="Par1834"/>
      <w:bookmarkEnd w:id="190"/>
      <w:r w:rsidRPr="0037596C">
        <w:rPr>
          <w:rFonts w:ascii="Calibri" w:hAnsi="Calibri" w:cs="Calibri"/>
        </w:rPr>
        <w:t>Статья 139. Требования пожарной безопасности к конструкциям и оборудованию систем мусороудаления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5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w:t>
      </w:r>
      <w:proofErr w:type="gramStart"/>
      <w:r w:rsidRPr="0037596C">
        <w:rPr>
          <w:rFonts w:ascii="Calibri" w:hAnsi="Calibri" w:cs="Calibri"/>
        </w:rPr>
        <w:t>2</w:t>
      </w:r>
      <w:proofErr w:type="gramEnd"/>
      <w:r w:rsidRPr="0037596C">
        <w:rPr>
          <w:rFonts w:ascii="Calibri" w:hAnsi="Calibri" w:cs="Calibri"/>
        </w:rPr>
        <w:t>.</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1" w:name="Par1841"/>
      <w:bookmarkEnd w:id="191"/>
      <w:r w:rsidRPr="0037596C">
        <w:rPr>
          <w:rFonts w:ascii="Calibri" w:hAnsi="Calibri" w:cs="Calibri"/>
        </w:rPr>
        <w:t>Статья 140. Требования пожарной безопасности к лифтам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 xml:space="preserve">2. При выходе из лифтов в коридор, лифтовый холл или тамбур, не отвечающий требованиям, предъявляемым к </w:t>
      </w:r>
      <w:proofErr w:type="gramStart"/>
      <w:r w:rsidRPr="0037596C">
        <w:rPr>
          <w:rFonts w:ascii="Calibri" w:hAnsi="Calibri" w:cs="Calibri"/>
        </w:rPr>
        <w:t>тамбур-шлюзам</w:t>
      </w:r>
      <w:proofErr w:type="gramEnd"/>
      <w:r w:rsidRPr="0037596C">
        <w:rPr>
          <w:rFonts w:ascii="Calibri" w:hAnsi="Calibri" w:cs="Calibri"/>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w:t>
      </w:r>
      <w:proofErr w:type="gramStart"/>
      <w:r w:rsidRPr="0037596C">
        <w:rPr>
          <w:rFonts w:ascii="Calibri" w:hAnsi="Calibri" w:cs="Calibri"/>
        </w:rPr>
        <w:t>тамбур-шлюзам</w:t>
      </w:r>
      <w:proofErr w:type="gramEnd"/>
      <w:r w:rsidRPr="0037596C">
        <w:rPr>
          <w:rFonts w:ascii="Calibri" w:hAnsi="Calibri" w:cs="Calibri"/>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5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Требования к оборудованию, устройству, огнестойкости </w:t>
      </w:r>
      <w:hyperlink r:id="rId357" w:history="1">
        <w:r w:rsidRPr="0037596C">
          <w:rPr>
            <w:rFonts w:ascii="Calibri" w:hAnsi="Calibri" w:cs="Calibri"/>
          </w:rPr>
          <w:t>лифтов</w:t>
        </w:r>
      </w:hyperlink>
      <w:r w:rsidRPr="0037596C">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8" w:history="1">
        <w:r w:rsidRPr="0037596C">
          <w:rPr>
            <w:rFonts w:ascii="Calibri" w:hAnsi="Calibri" w:cs="Calibri"/>
          </w:rPr>
          <w:t>законом</w:t>
        </w:r>
      </w:hyperlink>
      <w:r w:rsidRPr="0037596C">
        <w:rPr>
          <w:rFonts w:ascii="Calibri" w:hAnsi="Calibri" w:cs="Calibri"/>
        </w:rPr>
        <w:t xml:space="preserve"> "О техническом регулировании".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5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0" w:history="1">
        <w:r w:rsidRPr="0037596C">
          <w:rPr>
            <w:rFonts w:ascii="Calibri" w:hAnsi="Calibri" w:cs="Calibri"/>
          </w:rPr>
          <w:t>законом</w:t>
        </w:r>
      </w:hyperlink>
      <w:r w:rsidRPr="0037596C">
        <w:rPr>
          <w:rFonts w:ascii="Calibri" w:hAnsi="Calibri" w:cs="Calibri"/>
        </w:rPr>
        <w:t xml:space="preserve"> "О техническом регулировании".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4 введена Федеральным </w:t>
      </w:r>
      <w:hyperlink r:id="rId361"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92" w:name="Par1851"/>
      <w:bookmarkEnd w:id="192"/>
      <w:r w:rsidRPr="0037596C">
        <w:rPr>
          <w:rFonts w:ascii="Calibri" w:hAnsi="Calibri" w:cs="Calibri"/>
          <w:b/>
          <w:bCs/>
        </w:rPr>
        <w:t>Глава 32. ТРЕБОВАНИЯ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К ЭЛЕКТРОТЕХНИЧЕСКОЙ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3" w:name="Par1854"/>
      <w:bookmarkEnd w:id="193"/>
      <w:r w:rsidRPr="0037596C">
        <w:rPr>
          <w:rFonts w:ascii="Calibri" w:hAnsi="Calibri" w:cs="Calibri"/>
        </w:rPr>
        <w:t>Статья 141. Требования к информации о пожарной опасности электротехнической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4" w:name="Par1860"/>
      <w:bookmarkEnd w:id="194"/>
      <w:r w:rsidRPr="0037596C">
        <w:rPr>
          <w:rFonts w:ascii="Calibri" w:hAnsi="Calibri" w:cs="Calibri"/>
        </w:rPr>
        <w:t>Статья 142. Требования пожарной безопасности к электротехнической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Утратил силу. - Федеральный </w:t>
      </w:r>
      <w:hyperlink r:id="rId362"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5" w:name="Par1869"/>
      <w:bookmarkEnd w:id="195"/>
      <w:r w:rsidRPr="0037596C">
        <w:rPr>
          <w:rFonts w:ascii="Calibri" w:hAnsi="Calibri" w:cs="Calibri"/>
        </w:rPr>
        <w:t>Статья 143. Требования пожарной безопасности к электрооборудованию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Электрооборудование должно быть стойким к возникновению и распространению </w:t>
      </w:r>
      <w:r w:rsidRPr="0037596C">
        <w:rPr>
          <w:rFonts w:ascii="Calibri" w:hAnsi="Calibri" w:cs="Calibri"/>
        </w:rPr>
        <w:lastRenderedPageBreak/>
        <w:t>горения.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Вероятность возникновения пожара в электрооборудовании не должна превышать одну миллионную в год.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196" w:name="Par1876"/>
      <w:bookmarkEnd w:id="196"/>
      <w:r w:rsidRPr="0037596C">
        <w:rPr>
          <w:rFonts w:ascii="Calibri" w:hAnsi="Calibri" w:cs="Calibri"/>
          <w:b/>
          <w:bCs/>
        </w:rPr>
        <w:t>Раздел VII. ОЦЕНКА СООТВЕТСТВИЯ ОБЪЕКТОВ ЗАЩИТЫ (ПРОДУКЦИИ)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ТРЕБОВАНИЯМ 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197" w:name="Par1879"/>
      <w:bookmarkEnd w:id="197"/>
      <w:r w:rsidRPr="0037596C">
        <w:rPr>
          <w:rFonts w:ascii="Calibri" w:hAnsi="Calibri" w:cs="Calibri"/>
          <w:b/>
          <w:bCs/>
        </w:rPr>
        <w:t>Глава 33. ОЦЕНКА СООТВЕТСТВИЯ ОБЪЕКТОВ ЗАЩИТЫ (ПРОДУКЦИИ)</w:t>
      </w:r>
    </w:p>
    <w:p w:rsidR="00DD51DD" w:rsidRPr="0037596C" w:rsidRDefault="00DD51DD">
      <w:pPr>
        <w:widowControl w:val="0"/>
        <w:autoSpaceDE w:val="0"/>
        <w:autoSpaceDN w:val="0"/>
        <w:adjustRightInd w:val="0"/>
        <w:spacing w:after="0" w:line="240" w:lineRule="auto"/>
        <w:jc w:val="center"/>
        <w:rPr>
          <w:rFonts w:ascii="Calibri" w:hAnsi="Calibri" w:cs="Calibri"/>
          <w:b/>
          <w:bCs/>
        </w:rPr>
      </w:pPr>
      <w:r w:rsidRPr="0037596C">
        <w:rPr>
          <w:rFonts w:ascii="Calibri" w:hAnsi="Calibri" w:cs="Calibri"/>
          <w:b/>
          <w:bCs/>
        </w:rPr>
        <w:t>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8" w:name="Par1882"/>
      <w:bookmarkEnd w:id="198"/>
      <w:r w:rsidRPr="0037596C">
        <w:rPr>
          <w:rFonts w:ascii="Calibri" w:hAnsi="Calibri" w:cs="Calibri"/>
        </w:rPr>
        <w:t>Статья 144. Формы оценки соответствия объектов защиты (продукции)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 xml:space="preserve">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3" w:history="1">
        <w:r w:rsidRPr="0037596C">
          <w:rPr>
            <w:rFonts w:ascii="Calibri" w:hAnsi="Calibri" w:cs="Calibri"/>
          </w:rPr>
          <w:t>законом</w:t>
        </w:r>
      </w:hyperlink>
      <w:r w:rsidRPr="0037596C">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6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аккредитации;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независимой оценки пожарного риска (аудита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федерального государственного пожарного надзора;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3 в ред. Федерального </w:t>
      </w:r>
      <w:hyperlink r:id="rId36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декларирования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исследований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подтверждения соответствия объектов защиты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приемки и ввода в эксплуатацию объектов защиты (продукции), а также систем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производственного контроля;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экспертизы.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hyperlink r:id="rId366" w:history="1">
        <w:r w:rsidRPr="0037596C">
          <w:rPr>
            <w:rFonts w:ascii="Calibri" w:hAnsi="Calibri" w:cs="Calibri"/>
          </w:rPr>
          <w:t>Порядок</w:t>
        </w:r>
      </w:hyperlink>
      <w:r w:rsidRPr="0037596C">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9" w:name="Par1898"/>
      <w:bookmarkEnd w:id="199"/>
      <w:r w:rsidRPr="0037596C">
        <w:rPr>
          <w:rFonts w:ascii="Calibri" w:hAnsi="Calibri" w:cs="Calibri"/>
        </w:rPr>
        <w:t>Статья 145. Подтверждение соответствия объектов защиты (продукции)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7" w:history="1">
        <w:r w:rsidRPr="0037596C">
          <w:rPr>
            <w:rFonts w:ascii="Calibri" w:hAnsi="Calibri" w:cs="Calibri"/>
          </w:rPr>
          <w:t>законодательством</w:t>
        </w:r>
      </w:hyperlink>
      <w:r w:rsidRPr="0037596C">
        <w:rPr>
          <w:rFonts w:ascii="Calibri" w:hAnsi="Calibri" w:cs="Calibri"/>
        </w:rPr>
        <w:t xml:space="preserve">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8" w:history="1">
        <w:r w:rsidRPr="0037596C">
          <w:rPr>
            <w:rFonts w:ascii="Calibri" w:hAnsi="Calibri" w:cs="Calibri"/>
          </w:rPr>
          <w:t>законом</w:t>
        </w:r>
      </w:hyperlink>
      <w:r w:rsidRPr="0037596C">
        <w:rPr>
          <w:rFonts w:ascii="Calibri" w:hAnsi="Calibri" w:cs="Calibri"/>
        </w:rPr>
        <w:t xml:space="preserve"> "О техническом регулировании", содержащими требования к отдельным видам продукции.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6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 </w:t>
      </w:r>
      <w:proofErr w:type="gramStart"/>
      <w:r w:rsidRPr="0037596C">
        <w:rPr>
          <w:rFonts w:ascii="Calibri" w:hAnsi="Calibri" w:cs="Calibri"/>
        </w:rP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37596C">
        <w:rPr>
          <w:rFonts w:ascii="Calibri" w:hAnsi="Calibri" w:cs="Calibri"/>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37596C">
        <w:rPr>
          <w:rFonts w:ascii="Calibri" w:hAnsi="Calibri" w:cs="Calibri"/>
        </w:rPr>
        <w:t>несущими</w:t>
      </w:r>
      <w:proofErr w:type="gramEnd"/>
      <w:r w:rsidRPr="0037596C">
        <w:rPr>
          <w:rFonts w:ascii="Calibri" w:hAnsi="Calibri" w:cs="Calibri"/>
        </w:rPr>
        <w:t xml:space="preserve"> ответственность за нарушение указанных требований.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0" w:history="1">
        <w:r w:rsidRPr="0037596C">
          <w:rPr>
            <w:rFonts w:ascii="Calibri" w:hAnsi="Calibri" w:cs="Calibri"/>
          </w:rPr>
          <w:t>знаком</w:t>
        </w:r>
      </w:hyperlink>
      <w:r w:rsidRPr="0037596C">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8. </w:t>
      </w:r>
      <w:hyperlink r:id="rId371" w:history="1">
        <w:r w:rsidRPr="0037596C">
          <w:rPr>
            <w:rFonts w:ascii="Calibri" w:hAnsi="Calibri" w:cs="Calibri"/>
          </w:rPr>
          <w:t>Знак</w:t>
        </w:r>
      </w:hyperlink>
      <w:r w:rsidRPr="0037596C">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0" w:name="Par1910"/>
      <w:bookmarkEnd w:id="200"/>
      <w:r w:rsidRPr="0037596C">
        <w:rPr>
          <w:rFonts w:ascii="Calibri" w:hAnsi="Calibri" w:cs="Calibri"/>
        </w:rPr>
        <w:t>Статья 146. Схемы подтверждения соответствия продукции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для серийно выпускаемой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декларация соответствия заявителя на основе собственных доказательств (схема 1д);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rsidRPr="0037596C">
        <w:rPr>
          <w:rFonts w:ascii="Calibri" w:hAnsi="Calibri" w:cs="Calibri"/>
        </w:rPr>
        <w:lastRenderedPageBreak/>
        <w:t>инспекционным контролем (схема 4с);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для ограниченной партии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строительных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отделочных материалов для подвижного состава железнодорожного транспорта и метрополитена;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огнезащитных и огнетушащих веществ.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7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первичных средств пожаротушения, за исключением огнетушителей;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пожарного инструмента;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7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 утратил силу. - Федеральный </w:t>
      </w:r>
      <w:hyperlink r:id="rId374"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материалов специальной защитной одежды;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7 в ред. Федерального </w:t>
      </w:r>
      <w:hyperlink r:id="rId37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ковровых покрытий;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каналов инженерных систем противодымной 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переносных и передвижных огнетушителей;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пожарных стволов, пеногенераторов, пеносмесителей и пожарных рукавов;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7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средств индивидуальной защиты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сре</w:t>
      </w:r>
      <w:proofErr w:type="gramStart"/>
      <w:r w:rsidRPr="0037596C">
        <w:rPr>
          <w:rFonts w:ascii="Calibri" w:hAnsi="Calibri" w:cs="Calibri"/>
        </w:rPr>
        <w:t>дств сп</w:t>
      </w:r>
      <w:proofErr w:type="gramEnd"/>
      <w:r w:rsidRPr="0037596C">
        <w:rPr>
          <w:rFonts w:ascii="Calibri" w:hAnsi="Calibri" w:cs="Calibri"/>
        </w:rPr>
        <w:t>асения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оборудования и изделий для спасания людей при пожаре;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дополнительного снаряжения пожарных;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7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средств пожарной автоматики;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аппаратов защиты электрических цепей;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10) строительных материалов, применяемых для отделки путей эвакуации людей непосредственно наружу или в безопасную зону;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отделочных материалов для подвижного состава железнодорожного транспорта и метрополитена;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средств огнезащиты;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13 в ред. Федерального </w:t>
      </w:r>
      <w:hyperlink r:id="rId37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инженерного оборудования систем противодымной защиты, за исключением каналов инженерных систем;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15) дверей шахт лифтов;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16) кабельных изделий, к которым предъявляются требования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а) кабелей и проводов, не распространяющих горение при одиночной и (или) групповой прокладках;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б) кабелей огнестойких;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кабелей с пониженным дым</w:t>
      </w:r>
      <w:proofErr w:type="gramStart"/>
      <w:r w:rsidRPr="0037596C">
        <w:rPr>
          <w:rFonts w:ascii="Calibri" w:hAnsi="Calibri" w:cs="Calibri"/>
        </w:rPr>
        <w:t>о-</w:t>
      </w:r>
      <w:proofErr w:type="gramEnd"/>
      <w:r w:rsidRPr="0037596C">
        <w:rPr>
          <w:rFonts w:ascii="Calibri" w:hAnsi="Calibri" w:cs="Calibri"/>
        </w:rPr>
        <w:t xml:space="preserve"> и газовыделением;</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16 в ред. Федерального </w:t>
      </w:r>
      <w:hyperlink r:id="rId37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17) элементов автоматических установок пожаротушения;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18) автономных установок пожаротушения.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18 </w:t>
      </w:r>
      <w:proofErr w:type="gramStart"/>
      <w:r w:rsidRPr="0037596C">
        <w:rPr>
          <w:rFonts w:ascii="Calibri" w:hAnsi="Calibri" w:cs="Calibri"/>
        </w:rPr>
        <w:t>введен</w:t>
      </w:r>
      <w:proofErr w:type="gramEnd"/>
      <w:r w:rsidRPr="0037596C">
        <w:rPr>
          <w:rFonts w:ascii="Calibri" w:hAnsi="Calibri" w:cs="Calibri"/>
        </w:rPr>
        <w:t xml:space="preserve"> Федеральным </w:t>
      </w:r>
      <w:hyperlink r:id="rId380"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12. Декларирование соответствия продукции требованиям пожарной безопасности проводится в </w:t>
      </w:r>
      <w:hyperlink r:id="rId381" w:history="1">
        <w:r w:rsidRPr="0037596C">
          <w:rPr>
            <w:rFonts w:ascii="Calibri" w:hAnsi="Calibri" w:cs="Calibri"/>
          </w:rPr>
          <w:t>порядке</w:t>
        </w:r>
      </w:hyperlink>
      <w:r w:rsidRPr="0037596C">
        <w:rPr>
          <w:rFonts w:ascii="Calibri" w:hAnsi="Calibri" w:cs="Calibri"/>
        </w:rPr>
        <w:t>, установленном законодательством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13. </w:t>
      </w:r>
      <w:proofErr w:type="gramStart"/>
      <w:r w:rsidRPr="0037596C">
        <w:rPr>
          <w:rFonts w:ascii="Calibri" w:hAnsi="Calibri" w:cs="Calibri"/>
        </w:rPr>
        <w:t xml:space="preserve">Если техническими регламентами, принятыми в соответствии с Федеральным </w:t>
      </w:r>
      <w:hyperlink r:id="rId382" w:history="1">
        <w:r w:rsidRPr="0037596C">
          <w:rPr>
            <w:rFonts w:ascii="Calibri" w:hAnsi="Calibri" w:cs="Calibri"/>
          </w:rPr>
          <w:t>законом</w:t>
        </w:r>
      </w:hyperlink>
      <w:r w:rsidRPr="0037596C">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13 в ред. Федерального </w:t>
      </w:r>
      <w:hyperlink r:id="rId38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1" w:name="Par1980"/>
      <w:bookmarkEnd w:id="201"/>
      <w:r w:rsidRPr="0037596C">
        <w:rPr>
          <w:rFonts w:ascii="Calibri" w:hAnsi="Calibri" w:cs="Calibri"/>
        </w:rPr>
        <w:t>Статья 147. Порядок проведения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Сертификация продукции проводится органами, аккредитованными в соответствии с </w:t>
      </w:r>
      <w:hyperlink r:id="rId384" w:history="1">
        <w:r w:rsidRPr="0037596C">
          <w:rPr>
            <w:rFonts w:ascii="Calibri" w:hAnsi="Calibri" w:cs="Calibri"/>
          </w:rPr>
          <w:t>законодательством</w:t>
        </w:r>
      </w:hyperlink>
      <w:r w:rsidRPr="0037596C">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53" w:history="1">
        <w:r w:rsidRPr="0037596C">
          <w:rPr>
            <w:rFonts w:ascii="Calibri" w:hAnsi="Calibri" w:cs="Calibri"/>
          </w:rPr>
          <w:t>статье 148</w:t>
        </w:r>
      </w:hyperlink>
      <w:r w:rsidRPr="0037596C">
        <w:rPr>
          <w:rFonts w:ascii="Calibri" w:hAnsi="Calibri" w:cs="Calibri"/>
        </w:rPr>
        <w:t xml:space="preserve"> настоящего Федерального закона.</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85" w:history="1">
        <w:r w:rsidRPr="0037596C">
          <w:rPr>
            <w:rFonts w:ascii="Calibri" w:hAnsi="Calibri" w:cs="Calibri"/>
          </w:rPr>
          <w:t>закона</w:t>
        </w:r>
      </w:hyperlink>
      <w:r w:rsidRPr="0037596C">
        <w:rPr>
          <w:rFonts w:ascii="Calibri" w:hAnsi="Calibri" w:cs="Calibri"/>
        </w:rPr>
        <w:t xml:space="preserve"> от 23.06.2014 N 160-ФЗ)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Сертификация включает в себя: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оценку соответствия продукции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выдачу аккредитованным органом по сертификации сертификата или мотивированный </w:t>
      </w:r>
      <w:r w:rsidRPr="0037596C">
        <w:rPr>
          <w:rFonts w:ascii="Calibri" w:hAnsi="Calibri" w:cs="Calibri"/>
        </w:rPr>
        <w:lastRenderedPageBreak/>
        <w:t>отказ в выдаче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отбор и идентификацию образцов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проведение испытаний образцов продукции в аккредитованной испытательной лаборатории;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37596C">
        <w:rPr>
          <w:rFonts w:ascii="Calibri" w:hAnsi="Calibri" w:cs="Calibri"/>
        </w:rPr>
        <w:t>определения возможности признания соответствия продукции</w:t>
      </w:r>
      <w:proofErr w:type="gramEnd"/>
      <w:r w:rsidRPr="0037596C">
        <w:rPr>
          <w:rFonts w:ascii="Calibri" w:hAnsi="Calibri" w:cs="Calibri"/>
        </w:rPr>
        <w:t xml:space="preserve">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анализ полученных результатов и принятие решения о возможности выдачи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Заявка на проведение сертификации оформляется заявителем на русском языке и должна содержать: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наименование и местонахождение заявителя;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наименование и местонахождение изготовителя (продавца);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roofErr w:type="gramStart"/>
      <w:r w:rsidRPr="0037596C">
        <w:rPr>
          <w:rFonts w:ascii="Calibri" w:hAnsi="Calibri" w:cs="Calibri"/>
        </w:rPr>
        <w:t xml:space="preserve">3) сведения о продукции и идентифицирующие ее признаки (наименование, код по общероссийскому </w:t>
      </w:r>
      <w:hyperlink r:id="rId386" w:history="1">
        <w:r w:rsidRPr="0037596C">
          <w:rPr>
            <w:rFonts w:ascii="Calibri" w:hAnsi="Calibri" w:cs="Calibri"/>
          </w:rPr>
          <w:t>классификатору</w:t>
        </w:r>
      </w:hyperlink>
      <w:r w:rsidRPr="0037596C">
        <w:rPr>
          <w:rFonts w:ascii="Calibri" w:hAnsi="Calibri" w:cs="Calibri"/>
        </w:rPr>
        <w:t xml:space="preserve"> продукции или код импортной продукции в соответствии с Товарной </w:t>
      </w:r>
      <w:hyperlink r:id="rId387" w:history="1">
        <w:r w:rsidRPr="0037596C">
          <w:rPr>
            <w:rFonts w:ascii="Calibri" w:hAnsi="Calibri" w:cs="Calibri"/>
          </w:rPr>
          <w:t>номенклатурой</w:t>
        </w:r>
      </w:hyperlink>
      <w:r w:rsidRPr="0037596C">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указание на нормативные документы по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схему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обязательства заявителя о выполнении правил и условий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8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 схеме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 порядке отбора образцов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 порядке проведения испытаний образцов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 порядке оценки стабильности условий производства;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о критериях оценки соответствия продукции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о необходимости предоставления дополнительных документов, подтверждающих безопасность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1) отбор контрольных образцов и образцов для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идентификацию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испытания образцов продукции в аккредитованной испытательной лаборатории;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оценку стабильности условий производства;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анализ представленных документов.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14. После отбора образцов должны быть приняты меры защиты от подмены образцов или ошибок в их идентификации.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15. Контрольные образцы подлежат хранению в течение срока действия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19. Результаты идентификации при проведении испытаний отражаются в протоколе испытаний (отчете об испытаниях).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20. Испытания в целях сертификации проводятся по заказу аккредитованного органа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21. Испытания проводятся испытательными лабораториями, прошедшими аккредитацию на право проведения работ.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24. Протокол испытаний (отчет об испытаниях) должен содержать следующую информацию: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2) сведения об испытательной лаборатории, проводившей испытания;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сведения об аккредитованном органе по сертификации, поручившем проведение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идентификационные сведения о представленной на испытания продукции, в том числе об изготовителе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основание для проведения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описание программы и методов испытаний или ссылки на стандартные методы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сведения об отборе образцов;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условия проведения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сведения об использованных средствах измерений и испытательном оборудовании;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проверяемые показатели и требования к ним, сведения о нормативных документах, содержащих эти требования;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12) сведения об испытаниях, выполненных другой испытательной лабораторией;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13) дату выпуска протокола испытаний (отчета об испытаниях).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38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29. Протокол испытаний (отчет об испытаниях) распространяется только на образцы, подвергнутые испытаниям.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33. При проведении анализа состояния производства должны проверяться: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технологические процессы;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технологическая документация;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средства технологического оснащения;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технологические режимы;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управление средствами технологического оснащения;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управление метрологическим оборудованием;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7) методики испытаний и измерений;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порядок проведения контроля сырья и комплектующих изделий;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порядок проведения контроля продукции в процессе ее производства;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10) управление несоответствующей продукцией;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11) порядок работы с рекламациями.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35. К существенным несоответствиям относятся: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отсутствие нормативной и технологической документации на продукцию;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отсутствие необходимых средств технического оснащения и средств контроля и испытаний;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36. Наличие существенных несоответствий свидетельствует о неудовлетворительном состоянии производства.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результаты проверки;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дополнительные материалы, использованные при анализе состояния производства сертифицируемой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общая оценка состояния производства;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необходимость и сроки выполнения корректирующих мероприятий.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41. Решение о конфиденциальности информации, полученной в ходе проверки, принимает проверяемая организация.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0" w:history="1">
        <w:r w:rsidRPr="0037596C">
          <w:rPr>
            <w:rFonts w:ascii="Calibri" w:hAnsi="Calibri" w:cs="Calibri"/>
          </w:rPr>
          <w:t>порядке</w:t>
        </w:r>
      </w:hyperlink>
      <w:r w:rsidRPr="0037596C">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91" w:history="1">
        <w:r w:rsidRPr="0037596C">
          <w:rPr>
            <w:rFonts w:ascii="Calibri" w:hAnsi="Calibri" w:cs="Calibri"/>
          </w:rPr>
          <w:t>законодательством</w:t>
        </w:r>
      </w:hyperlink>
      <w:r w:rsidRPr="0037596C">
        <w:rPr>
          <w:rFonts w:ascii="Calibri" w:hAnsi="Calibri" w:cs="Calibri"/>
        </w:rPr>
        <w:t xml:space="preserve"> Российской Федерации.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w:t>
      </w:r>
      <w:r w:rsidRPr="0037596C">
        <w:rPr>
          <w:rFonts w:ascii="Calibri" w:hAnsi="Calibri" w:cs="Calibri"/>
        </w:rPr>
        <w:lastRenderedPageBreak/>
        <w:t>распространяется его действие.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2с - не более 1 года;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3с - не более 3 лет;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4с и 5с - не более 5 лет.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37596C">
        <w:rPr>
          <w:rFonts w:ascii="Calibri" w:hAnsi="Calibri" w:cs="Calibri"/>
        </w:rPr>
        <w:t>течение</w:t>
      </w:r>
      <w:proofErr w:type="gramEnd"/>
      <w:r w:rsidRPr="0037596C">
        <w:rPr>
          <w:rFonts w:ascii="Calibri" w:hAnsi="Calibri" w:cs="Calibri"/>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51. </w:t>
      </w:r>
      <w:proofErr w:type="gramStart"/>
      <w:r w:rsidRPr="0037596C">
        <w:rPr>
          <w:rFonts w:ascii="Calibri" w:hAnsi="Calibri" w:cs="Calibri"/>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37596C">
        <w:rPr>
          <w:rFonts w:ascii="Calibri" w:hAnsi="Calibri" w:cs="Calibri"/>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53. Инспекционный </w:t>
      </w:r>
      <w:proofErr w:type="gramStart"/>
      <w:r w:rsidRPr="0037596C">
        <w:rPr>
          <w:rFonts w:ascii="Calibri" w:hAnsi="Calibri" w:cs="Calibri"/>
        </w:rPr>
        <w:t>контроль за</w:t>
      </w:r>
      <w:proofErr w:type="gramEnd"/>
      <w:r w:rsidRPr="0037596C">
        <w:rPr>
          <w:rFonts w:ascii="Calibri" w:hAnsi="Calibri" w:cs="Calibri"/>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37596C">
        <w:rPr>
          <w:rFonts w:ascii="Calibri" w:hAnsi="Calibri" w:cs="Calibri"/>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54. Инспекционный </w:t>
      </w:r>
      <w:proofErr w:type="gramStart"/>
      <w:r w:rsidRPr="0037596C">
        <w:rPr>
          <w:rFonts w:ascii="Calibri" w:hAnsi="Calibri" w:cs="Calibri"/>
        </w:rPr>
        <w:t>контроль за</w:t>
      </w:r>
      <w:proofErr w:type="gramEnd"/>
      <w:r w:rsidRPr="0037596C">
        <w:rPr>
          <w:rFonts w:ascii="Calibri" w:hAnsi="Calibri" w:cs="Calibri"/>
        </w:rPr>
        <w:t xml:space="preserve"> сертифицированной продукцией проводится при сроке действия сертификата более 1 года: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не более одного раза за период действия сертификата, выданного на срок до 2 лет включительно;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не менее двух раз за период действия сертификата, выданного на срок от 2 до 4 лет включительно;</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не менее трех раз за период действия сертификата, выданного на срок более 4 лет.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w:t>
      </w:r>
      <w:r w:rsidRPr="0037596C">
        <w:rPr>
          <w:rFonts w:ascii="Calibri" w:hAnsi="Calibri" w:cs="Calibri"/>
        </w:rPr>
        <w:lastRenderedPageBreak/>
        <w:t>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37596C">
        <w:rPr>
          <w:rFonts w:ascii="Calibri" w:hAnsi="Calibri" w:cs="Calibri"/>
        </w:rPr>
        <w:t>контроль за</w:t>
      </w:r>
      <w:proofErr w:type="gramEnd"/>
      <w:r w:rsidRPr="0037596C">
        <w:rPr>
          <w:rFonts w:ascii="Calibri" w:hAnsi="Calibri" w:cs="Calibri"/>
        </w:rPr>
        <w:t xml:space="preserve"> качеством продукции, на которую выдан сертификат.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58. Инспекционный контроль, как правило, включает в себя: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анализ материалов сертификации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анализ поступающей информации о сертифицированной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отбор и идентификацию образцов, проведение испытаний образцов и анализ полученных результатов;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проверку состояния производства, если это предусмотрено схемой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анализ результатов и решений, принятых по результатам контроля;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проверку корректирующих мероприятий по устранению ранее выявленных несоответствий;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проверку правильности маркировки продукции знаком обращения продукции на рынке;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анализ рекламаций на сертифицированную продукцию.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60. </w:t>
      </w:r>
      <w:proofErr w:type="gramStart"/>
      <w:r w:rsidRPr="0037596C">
        <w:rPr>
          <w:rFonts w:ascii="Calibri" w:hAnsi="Calibri" w:cs="Calibri"/>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64. Результаты инспекционного контроля оформляются актом о проведении инспекционного контроля.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66. При проведении корректирующих мероприятий аккредитованный орган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приостанавливает действие сертификата соответствия требованиям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устанавливает срок выполнения изготовителем (продавцом) корректирующих мероприятий;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контролирует выполнение изготовителем (продавцом) корректирующих мероприятий.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69. Основаниями для рассмотрения вопроса о прекращении действия сертификата могут являться: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изменение конструкции (состава) и комплектности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изменение организации и (или) технологии производства;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изменение (невыполнение) требований технологии, методов контроля и испытаний, системы обеспечения качества;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9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6) отрицательные результаты инспекционного контроля сертифицированной продукции;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8) реорганизация юридического лица, в том числе преобразование (изменение организационно-правовой формы);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9) нарушение процедур сертификации, установленных настоящей статьей.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(п. 9 </w:t>
      </w:r>
      <w:proofErr w:type="gramStart"/>
      <w:r w:rsidRPr="0037596C">
        <w:rPr>
          <w:rFonts w:ascii="Calibri" w:hAnsi="Calibri" w:cs="Calibri"/>
        </w:rPr>
        <w:t>введен</w:t>
      </w:r>
      <w:proofErr w:type="gramEnd"/>
      <w:r w:rsidRPr="0037596C">
        <w:rPr>
          <w:rFonts w:ascii="Calibri" w:hAnsi="Calibri" w:cs="Calibri"/>
        </w:rPr>
        <w:t xml:space="preserve"> Федеральным </w:t>
      </w:r>
      <w:hyperlink r:id="rId393" w:history="1">
        <w:r w:rsidRPr="0037596C">
          <w:rPr>
            <w:rFonts w:ascii="Calibri" w:hAnsi="Calibri" w:cs="Calibri"/>
          </w:rPr>
          <w:t>законом</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70. В случае</w:t>
      </w:r>
      <w:proofErr w:type="gramStart"/>
      <w:r w:rsidRPr="0037596C">
        <w:rPr>
          <w:rFonts w:ascii="Calibri" w:hAnsi="Calibri" w:cs="Calibri"/>
        </w:rPr>
        <w:t>,</w:t>
      </w:r>
      <w:proofErr w:type="gramEnd"/>
      <w:r w:rsidRPr="0037596C">
        <w:rPr>
          <w:rFonts w:ascii="Calibri" w:hAnsi="Calibri" w:cs="Calibri"/>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71. В случае</w:t>
      </w:r>
      <w:proofErr w:type="gramStart"/>
      <w:r w:rsidRPr="0037596C">
        <w:rPr>
          <w:rFonts w:ascii="Calibri" w:hAnsi="Calibri" w:cs="Calibri"/>
        </w:rPr>
        <w:t>,</w:t>
      </w:r>
      <w:proofErr w:type="gramEnd"/>
      <w:r w:rsidRPr="0037596C">
        <w:rPr>
          <w:rFonts w:ascii="Calibri" w:hAnsi="Calibri" w:cs="Calibri"/>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72. Прекращение действия и изъятие сертификата оформляются решением аккредитованного органа по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74. Повторное представление на сертификацию продукции осуществляется в общем порядке.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2" w:name="Par2153"/>
      <w:bookmarkEnd w:id="202"/>
      <w:r w:rsidRPr="0037596C">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w:t>
      </w:r>
      <w:r w:rsidRPr="0037596C">
        <w:rPr>
          <w:rFonts w:ascii="Calibri" w:hAnsi="Calibri" w:cs="Calibri"/>
        </w:rPr>
        <w:lastRenderedPageBreak/>
        <w:t>средств измерений, не принадлежащих данной испытательной лаборатории, допускается в случае, если: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w:t>
      </w:r>
      <w:proofErr w:type="gramStart"/>
      <w:r w:rsidRPr="0037596C">
        <w:rPr>
          <w:rFonts w:ascii="Calibri" w:hAnsi="Calibri" w:cs="Calibri"/>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37596C">
        <w:rPr>
          <w:rFonts w:ascii="Calibri" w:hAnsi="Calibri" w:cs="Calibri"/>
        </w:rPr>
        <w:t>аттестовано</w:t>
      </w:r>
      <w:proofErr w:type="gramEnd"/>
      <w:r w:rsidRPr="0037596C">
        <w:rPr>
          <w:rFonts w:ascii="Calibri" w:hAnsi="Calibri" w:cs="Calibri"/>
        </w:rPr>
        <w:t xml:space="preserve"> и средства измерений проверены в установленном порядке.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в составе этой организации имеется аккредитованная лаборатория с аналогичной областью аккредитации;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ч</w:t>
      </w:r>
      <w:proofErr w:type="gramEnd"/>
      <w:r w:rsidRPr="0037596C">
        <w:rPr>
          <w:rFonts w:ascii="Calibri" w:hAnsi="Calibri" w:cs="Calibri"/>
        </w:rPr>
        <w:t xml:space="preserve">асть 4 в ред. Федерального </w:t>
      </w:r>
      <w:hyperlink r:id="rId39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3" w:name="Par2166"/>
      <w:bookmarkEnd w:id="203"/>
      <w:r w:rsidRPr="0037596C">
        <w:rPr>
          <w:rFonts w:ascii="Calibri" w:hAnsi="Calibri" w:cs="Calibri"/>
        </w:rPr>
        <w:t>Статья 149. Особенности подтверждения соответствия веществ и материалов требованиям пожарной безопасности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4" w:name="Par2170"/>
      <w:bookmarkEnd w:id="204"/>
      <w:r w:rsidRPr="0037596C">
        <w:rPr>
          <w:rFonts w:ascii="Calibri" w:hAnsi="Calibri" w:cs="Calibri"/>
        </w:rPr>
        <w:t>Статья 150. Особенности подтверждения соответствия средств огнезащиты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Подтверждение соответствия средств огнезащиты осуществляется в форме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В сертификате должны быть отражены следующие специальные характеристики средств огнезащиты:</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395"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1) наименования средств огнезащиты;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значение огнезащитной эффективности, установленное при испытаниях;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4) толщина огнезащитного покрытия средств огнезащиты для установленной огнезащитной эффективности.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lastRenderedPageBreak/>
        <w:t>5. Маркировка средств огнезащиты, наносимая производителями на продукцию, может содержать только сведения, подтвержденные при сертификации.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b/>
          <w:bCs/>
        </w:rPr>
      </w:pPr>
      <w:bookmarkStart w:id="205" w:name="Par2183"/>
      <w:bookmarkEnd w:id="205"/>
      <w:r w:rsidRPr="0037596C">
        <w:rPr>
          <w:rFonts w:ascii="Calibri" w:hAnsi="Calibri" w:cs="Calibri"/>
          <w:b/>
          <w:bCs/>
        </w:rPr>
        <w:t>Раздел VIII. ЗАКЛЮЧИТЕЛЬНЫЕ ПОЛОЖЕНИЯ</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outlineLvl w:val="2"/>
        <w:rPr>
          <w:rFonts w:ascii="Calibri" w:hAnsi="Calibri" w:cs="Calibri"/>
          <w:b/>
          <w:bCs/>
        </w:rPr>
      </w:pPr>
      <w:bookmarkStart w:id="206" w:name="Par2185"/>
      <w:bookmarkEnd w:id="206"/>
      <w:r w:rsidRPr="0037596C">
        <w:rPr>
          <w:rFonts w:ascii="Calibri" w:hAnsi="Calibri" w:cs="Calibri"/>
          <w:b/>
          <w:bCs/>
        </w:rPr>
        <w:t>Глава 34. ЗАКЛЮЧИТЕЛЬНЫЕ ПОЛОЖЕНИЯ</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КонсультантПлюс: примечание.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О применении статьи 151 см. Информационное </w:t>
      </w:r>
      <w:hyperlink r:id="rId396" w:history="1">
        <w:r w:rsidRPr="0037596C">
          <w:rPr>
            <w:rFonts w:ascii="Calibri" w:hAnsi="Calibri" w:cs="Calibri"/>
          </w:rPr>
          <w:t>письмо</w:t>
        </w:r>
      </w:hyperlink>
      <w:r w:rsidRPr="0037596C">
        <w:rPr>
          <w:rFonts w:ascii="Calibri" w:hAnsi="Calibri" w:cs="Calibri"/>
        </w:rPr>
        <w:t xml:space="preserve"> МЧС России от 19.07.2012 N 19-2-3-2855.</w:t>
      </w: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7" w:name="Par2191"/>
      <w:bookmarkEnd w:id="207"/>
      <w:r w:rsidRPr="0037596C">
        <w:rPr>
          <w:rFonts w:ascii="Calibri" w:hAnsi="Calibri" w:cs="Calibri"/>
        </w:rPr>
        <w:t>Статья 151. Заключительные положения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1. </w:t>
      </w:r>
      <w:proofErr w:type="gramStart"/>
      <w:r w:rsidRPr="0037596C">
        <w:rPr>
          <w:rFonts w:ascii="Calibri" w:hAnsi="Calibri" w:cs="Calibri"/>
        </w:rP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37596C">
        <w:rPr>
          <w:rFonts w:ascii="Calibri" w:hAnsi="Calibri" w:cs="Calibri"/>
        </w:rPr>
        <w:t>ств пр</w:t>
      </w:r>
      <w:proofErr w:type="gramEnd"/>
      <w:r w:rsidRPr="0037596C">
        <w:rPr>
          <w:rFonts w:ascii="Calibri" w:hAnsi="Calibri" w:cs="Calibri"/>
        </w:rPr>
        <w:t>именяется для продукции общего назначения только изготовителями или юридическими лицами, выполняющими функции иностранного изготовителя.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37596C">
        <w:rPr>
          <w:rFonts w:ascii="Calibri" w:hAnsi="Calibri" w:cs="Calibri"/>
        </w:rPr>
        <w:t>окончания</w:t>
      </w:r>
      <w:proofErr w:type="gramEnd"/>
      <w:r w:rsidRPr="0037596C">
        <w:rPr>
          <w:rFonts w:ascii="Calibri" w:hAnsi="Calibri" w:cs="Calibri"/>
        </w:rPr>
        <w:t xml:space="preserve"> установленного в них срока.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8" w:name="Par2197"/>
      <w:bookmarkEnd w:id="208"/>
      <w:r w:rsidRPr="0037596C">
        <w:rPr>
          <w:rFonts w:ascii="Calibri" w:hAnsi="Calibri" w:cs="Calibri"/>
        </w:rPr>
        <w:t>Статья 152. Вступление в силу настоящего Федерального закона</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Настоящий Федеральный закон вступает в силу по </w:t>
      </w:r>
      <w:proofErr w:type="gramStart"/>
      <w:r w:rsidRPr="0037596C">
        <w:rPr>
          <w:rFonts w:ascii="Calibri" w:hAnsi="Calibri" w:cs="Calibri"/>
        </w:rPr>
        <w:t>истечении</w:t>
      </w:r>
      <w:proofErr w:type="gramEnd"/>
      <w:r w:rsidRPr="0037596C">
        <w:rPr>
          <w:rFonts w:ascii="Calibri" w:hAnsi="Calibri" w:cs="Calibri"/>
        </w:rPr>
        <w:t xml:space="preserve"> девяти месяцев со дня его официального опубликования.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Президент</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Российской Федерации</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Д.МЕДВЕДЕВ</w:t>
      </w:r>
    </w:p>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Москва, Кремль</w:t>
      </w:r>
    </w:p>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22 июля 2008 года</w:t>
      </w:r>
    </w:p>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N 123-ФЗ</w:t>
      </w:r>
    </w:p>
    <w:p w:rsidR="00DD51DD" w:rsidRPr="0037596C" w:rsidRDefault="00DD51DD">
      <w:pPr>
        <w:widowControl w:val="0"/>
        <w:autoSpaceDE w:val="0"/>
        <w:autoSpaceDN w:val="0"/>
        <w:adjustRightInd w:val="0"/>
        <w:spacing w:after="0" w:line="240" w:lineRule="auto"/>
        <w:rPr>
          <w:rFonts w:ascii="Calibri" w:hAnsi="Calibri" w:cs="Calibri"/>
        </w:rPr>
      </w:pPr>
    </w:p>
    <w:p w:rsidR="00DD51DD" w:rsidRPr="0037596C" w:rsidRDefault="00DD51DD">
      <w:pPr>
        <w:widowControl w:val="0"/>
        <w:autoSpaceDE w:val="0"/>
        <w:autoSpaceDN w:val="0"/>
        <w:adjustRightInd w:val="0"/>
        <w:spacing w:after="0" w:line="240" w:lineRule="auto"/>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right"/>
        <w:outlineLvl w:val="0"/>
        <w:rPr>
          <w:rFonts w:ascii="Calibri" w:hAnsi="Calibri" w:cs="Calibri"/>
        </w:rPr>
      </w:pPr>
      <w:bookmarkStart w:id="209" w:name="Par2212"/>
      <w:bookmarkEnd w:id="209"/>
      <w:r w:rsidRPr="0037596C">
        <w:rPr>
          <w:rFonts w:ascii="Calibri" w:hAnsi="Calibri" w:cs="Calibri"/>
        </w:rPr>
        <w:t>Приложение</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к Федеральному закону</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"Технический регламент о требованиях</w:t>
      </w:r>
    </w:p>
    <w:p w:rsidR="00DD51DD" w:rsidRPr="0037596C" w:rsidRDefault="00DD51DD">
      <w:pPr>
        <w:widowControl w:val="0"/>
        <w:autoSpaceDE w:val="0"/>
        <w:autoSpaceDN w:val="0"/>
        <w:adjustRightInd w:val="0"/>
        <w:spacing w:after="0" w:line="240" w:lineRule="auto"/>
        <w:jc w:val="right"/>
        <w:rPr>
          <w:rFonts w:ascii="Calibri" w:hAnsi="Calibri" w:cs="Calibri"/>
        </w:rPr>
      </w:pPr>
      <w:r w:rsidRPr="0037596C">
        <w:rPr>
          <w:rFonts w:ascii="Calibri" w:hAnsi="Calibri" w:cs="Calibri"/>
        </w:rPr>
        <w:t>пожарной безопасности"</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Список изменяющих документов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39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10" w:name="Par2220"/>
      <w:bookmarkEnd w:id="210"/>
      <w:r w:rsidRPr="0037596C">
        <w:rPr>
          <w:rFonts w:ascii="Calibri" w:hAnsi="Calibri" w:cs="Calibri"/>
        </w:rPr>
        <w:t>Таблица 1</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11" w:name="Par2222"/>
      <w:bookmarkEnd w:id="211"/>
      <w:r w:rsidRPr="0037596C">
        <w:rPr>
          <w:rFonts w:ascii="Calibri" w:hAnsi="Calibri" w:cs="Calibri"/>
        </w:rPr>
        <w:t>Перечень показателей, необходимых для оценки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пожарной опасности веществ и материалов в зависимости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 их агрегатного состояния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32"/>
        <w:gridCol w:w="1960"/>
        <w:gridCol w:w="1163"/>
        <w:gridCol w:w="1280"/>
        <w:gridCol w:w="929"/>
      </w:tblGrid>
      <w:tr w:rsidR="00DD51DD" w:rsidRPr="0037596C">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Пыли</w:t>
            </w:r>
          </w:p>
        </w:tc>
      </w:tr>
      <w:tr w:rsidR="00DD51DD" w:rsidRPr="0037596C">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Минимальная флегматизирующая концентрация </w:t>
            </w:r>
            <w:proofErr w:type="gramStart"/>
            <w:r w:rsidRPr="0037596C">
              <w:rPr>
                <w:rFonts w:ascii="Calibri" w:hAnsi="Calibri" w:cs="Calibri"/>
              </w:rPr>
              <w:t>газообразного</w:t>
            </w:r>
            <w:proofErr w:type="gramEnd"/>
            <w:r w:rsidRPr="0037596C">
              <w:rPr>
                <w:rFonts w:ascii="Calibri" w:hAnsi="Calibri" w:cs="Calibri"/>
              </w:rPr>
              <w:t xml:space="preserve">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Примечания: 1. Знак "+" обозначает, что показатель необходимо применять.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Знак </w:t>
      </w:r>
      <w:proofErr w:type="gramStart"/>
      <w:r w:rsidRPr="0037596C">
        <w:rPr>
          <w:rFonts w:ascii="Calibri" w:hAnsi="Calibri" w:cs="Calibri"/>
        </w:rPr>
        <w:t>"-</w:t>
      </w:r>
      <w:proofErr w:type="gramEnd"/>
      <w:r w:rsidRPr="0037596C">
        <w:rPr>
          <w:rFonts w:ascii="Calibri" w:hAnsi="Calibri" w:cs="Calibri"/>
        </w:rPr>
        <w:t>" обозначает, что показатель не применяется.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12" w:name="Par2416"/>
      <w:bookmarkEnd w:id="212"/>
      <w:r w:rsidRPr="0037596C">
        <w:rPr>
          <w:rFonts w:ascii="Calibri" w:hAnsi="Calibri" w:cs="Calibri"/>
        </w:rPr>
        <w:t>Таблица 2</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13" w:name="Par2418"/>
      <w:bookmarkEnd w:id="213"/>
      <w:r w:rsidRPr="0037596C">
        <w:rPr>
          <w:rFonts w:ascii="Calibri" w:hAnsi="Calibri" w:cs="Calibri"/>
        </w:rPr>
        <w:t>Классификация горючих строительных материалов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 значению показателя токсичности продуктов горения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66"/>
        <w:gridCol w:w="1486"/>
        <w:gridCol w:w="1486"/>
        <w:gridCol w:w="1563"/>
        <w:gridCol w:w="1563"/>
      </w:tblGrid>
      <w:tr w:rsidR="00DD51DD" w:rsidRPr="0037596C">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Показатель токсичности продуктов горения в зависимости от времени экспозиции</w:t>
            </w:r>
          </w:p>
        </w:tc>
      </w:tr>
      <w:tr w:rsidR="00DD51DD" w:rsidRPr="0037596C">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60 минут</w:t>
            </w:r>
          </w:p>
        </w:tc>
      </w:tr>
      <w:tr w:rsidR="00DD51DD" w:rsidRPr="0037596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90</w:t>
            </w:r>
          </w:p>
        </w:tc>
      </w:tr>
      <w:tr w:rsidR="00DD51DD" w:rsidRPr="0037596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30, но не более 90</w:t>
            </w:r>
          </w:p>
        </w:tc>
      </w:tr>
      <w:tr w:rsidR="00DD51DD" w:rsidRPr="0037596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10, но не более 30</w:t>
            </w:r>
          </w:p>
        </w:tc>
      </w:tr>
      <w:tr w:rsidR="00DD51DD" w:rsidRPr="0037596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10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14" w:name="Par2448"/>
      <w:bookmarkEnd w:id="214"/>
      <w:r w:rsidRPr="0037596C">
        <w:rPr>
          <w:rFonts w:ascii="Calibri" w:hAnsi="Calibri" w:cs="Calibri"/>
        </w:rPr>
        <w:t>Таблица 3</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15" w:name="Par2450"/>
      <w:bookmarkEnd w:id="215"/>
      <w:r w:rsidRPr="0037596C">
        <w:rPr>
          <w:rFonts w:ascii="Calibri" w:hAnsi="Calibri" w:cs="Calibri"/>
        </w:rPr>
        <w:t>Классы пожарной опасности строительных материалов</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39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48"/>
        <w:gridCol w:w="899"/>
        <w:gridCol w:w="960"/>
        <w:gridCol w:w="899"/>
        <w:gridCol w:w="899"/>
        <w:gridCol w:w="899"/>
        <w:gridCol w:w="960"/>
      </w:tblGrid>
      <w:tr w:rsidR="00DD51DD" w:rsidRPr="0037596C">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пожарной опасности строительных материалов в зависимости от групп</w:t>
            </w:r>
          </w:p>
        </w:tc>
      </w:tr>
      <w:tr w:rsidR="00DD51DD" w:rsidRPr="0037596C">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0</w:t>
            </w:r>
            <w:proofErr w:type="gramEnd"/>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4</w:t>
            </w:r>
            <w:proofErr w:type="gramEnd"/>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КМ5</w:t>
            </w:r>
          </w:p>
        </w:tc>
      </w:tr>
      <w:tr w:rsidR="00DD51DD" w:rsidRPr="0037596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w:t>
            </w:r>
            <w:proofErr w:type="gramStart"/>
            <w:r w:rsidRPr="0037596C">
              <w:rPr>
                <w:rFonts w:ascii="Calibri" w:hAnsi="Calibri" w:cs="Calibri"/>
              </w:rPr>
              <w:t>1</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w:t>
            </w:r>
            <w:proofErr w:type="gramStart"/>
            <w:r w:rsidRPr="0037596C">
              <w:rPr>
                <w:rFonts w:ascii="Calibri" w:hAnsi="Calibri" w:cs="Calibri"/>
              </w:rPr>
              <w:t>1</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w:t>
            </w:r>
            <w:proofErr w:type="gramStart"/>
            <w:r w:rsidRPr="0037596C">
              <w:rPr>
                <w:rFonts w:ascii="Calibri" w:hAnsi="Calibri" w:cs="Calibri"/>
              </w:rPr>
              <w:t>4</w:t>
            </w:r>
            <w:proofErr w:type="gramEnd"/>
          </w:p>
        </w:tc>
      </w:tr>
      <w:tr w:rsidR="00DD51DD" w:rsidRPr="0037596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w:t>
            </w:r>
            <w:proofErr w:type="gramStart"/>
            <w:r w:rsidRPr="0037596C">
              <w:rPr>
                <w:rFonts w:ascii="Calibri" w:hAnsi="Calibri" w:cs="Calibri"/>
              </w:rPr>
              <w:t>1</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w:t>
            </w:r>
            <w:proofErr w:type="gramStart"/>
            <w:r w:rsidRPr="0037596C">
              <w:rPr>
                <w:rFonts w:ascii="Calibri" w:hAnsi="Calibri" w:cs="Calibri"/>
              </w:rPr>
              <w:t>2</w:t>
            </w:r>
            <w:proofErr w:type="gramEnd"/>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В3</w:t>
            </w:r>
          </w:p>
        </w:tc>
      </w:tr>
      <w:tr w:rsidR="00DD51DD" w:rsidRPr="0037596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Д3</w:t>
            </w:r>
          </w:p>
        </w:tc>
      </w:tr>
      <w:tr w:rsidR="00DD51DD" w:rsidRPr="0037596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w:t>
            </w:r>
            <w:proofErr w:type="gramStart"/>
            <w:r w:rsidRPr="0037596C">
              <w:rPr>
                <w:rFonts w:ascii="Calibri" w:hAnsi="Calibri" w:cs="Calibri"/>
              </w:rPr>
              <w:t>4</w:t>
            </w:r>
            <w:proofErr w:type="gramEnd"/>
          </w:p>
        </w:tc>
      </w:tr>
      <w:tr w:rsidR="00DD51DD" w:rsidRPr="0037596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РП</w:t>
            </w:r>
            <w:proofErr w:type="gramStart"/>
            <w:r w:rsidRPr="0037596C">
              <w:rPr>
                <w:rFonts w:ascii="Calibri" w:hAnsi="Calibri" w:cs="Calibri"/>
              </w:rPr>
              <w:t>1</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РП</w:t>
            </w:r>
            <w:proofErr w:type="gramStart"/>
            <w:r w:rsidRPr="0037596C">
              <w:rPr>
                <w:rFonts w:ascii="Calibri" w:hAnsi="Calibri" w:cs="Calibri"/>
              </w:rPr>
              <w:t>1</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РП</w:t>
            </w:r>
            <w:proofErr w:type="gramStart"/>
            <w:r w:rsidRPr="0037596C">
              <w:rPr>
                <w:rFonts w:ascii="Calibri" w:hAnsi="Calibri" w:cs="Calibri"/>
              </w:rPr>
              <w:t>2</w:t>
            </w:r>
            <w:proofErr w:type="gramEnd"/>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РП</w:t>
            </w:r>
            <w:proofErr w:type="gramStart"/>
            <w:r w:rsidRPr="0037596C">
              <w:rPr>
                <w:rFonts w:ascii="Calibri" w:hAnsi="Calibri" w:cs="Calibri"/>
              </w:rPr>
              <w:t>2</w:t>
            </w:r>
            <w:proofErr w:type="gramEnd"/>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РП</w:t>
            </w:r>
            <w:proofErr w:type="gramStart"/>
            <w:r w:rsidRPr="0037596C">
              <w:rPr>
                <w:rFonts w:ascii="Calibri" w:hAnsi="Calibri" w:cs="Calibri"/>
              </w:rPr>
              <w:t>4</w:t>
            </w:r>
            <w:proofErr w:type="gramEnd"/>
          </w:p>
        </w:tc>
      </w:tr>
    </w:tbl>
    <w:p w:rsidR="00DD51DD" w:rsidRPr="0037596C" w:rsidRDefault="00DD51DD">
      <w:pPr>
        <w:widowControl w:val="0"/>
        <w:autoSpaceDE w:val="0"/>
        <w:autoSpaceDN w:val="0"/>
        <w:adjustRightInd w:val="0"/>
        <w:spacing w:after="0" w:line="240" w:lineRule="auto"/>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rsidRPr="0037596C">
        <w:rPr>
          <w:rFonts w:ascii="Calibri" w:hAnsi="Calibri" w:cs="Calibri"/>
        </w:rPr>
        <w:t>0</w:t>
      </w:r>
      <w:proofErr w:type="gramEnd"/>
      <w:r w:rsidRPr="0037596C">
        <w:rPr>
          <w:rFonts w:ascii="Calibri" w:hAnsi="Calibri" w:cs="Calibri"/>
        </w:rPr>
        <w:t xml:space="preserve"> - КМ5, определяется в соответствии с </w:t>
      </w:r>
      <w:hyperlink w:anchor="Par3521" w:history="1">
        <w:r w:rsidRPr="0037596C">
          <w:rPr>
            <w:rFonts w:ascii="Calibri" w:hAnsi="Calibri" w:cs="Calibri"/>
          </w:rPr>
          <w:t>таблицей 27</w:t>
        </w:r>
      </w:hyperlink>
      <w:r w:rsidRPr="0037596C">
        <w:rPr>
          <w:rFonts w:ascii="Calibri" w:hAnsi="Calibri" w:cs="Calibri"/>
        </w:rPr>
        <w:t xml:space="preserve"> настоящего приложения.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16" w:name="Par2500"/>
      <w:bookmarkEnd w:id="216"/>
      <w:r w:rsidRPr="0037596C">
        <w:rPr>
          <w:rFonts w:ascii="Calibri" w:hAnsi="Calibri" w:cs="Calibri"/>
        </w:rPr>
        <w:t>Таблица 4</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17" w:name="Par2502"/>
      <w:bookmarkEnd w:id="217"/>
      <w:r w:rsidRPr="0037596C">
        <w:rPr>
          <w:rFonts w:ascii="Calibri" w:hAnsi="Calibri" w:cs="Calibri"/>
        </w:rPr>
        <w:t>Степень защиты пожарозащищенного электрооборудования</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 внешних твердых предметов</w:t>
      </w: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19"/>
        <w:gridCol w:w="7545"/>
      </w:tblGrid>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Краткое описание степени защиты</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нет защиты</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внешних твердых предметов диаметром 50 и более миллиметров</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внешних твердых предметов диаметром 12,5 и более миллиметра</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внешних твердых предметов диаметром 2,5 и более миллиметра</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внешних твердых предметов диаметром 1 и более миллиметра</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DD51DD" w:rsidRPr="0037596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пыленепроницаемо; защищено от проникновения пыли</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18" w:name="Par2522"/>
      <w:bookmarkEnd w:id="218"/>
      <w:r w:rsidRPr="0037596C">
        <w:rPr>
          <w:rFonts w:ascii="Calibri" w:hAnsi="Calibri" w:cs="Calibri"/>
        </w:rPr>
        <w:t>Таблица 5</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19" w:name="Par2524"/>
      <w:bookmarkEnd w:id="219"/>
      <w:r w:rsidRPr="0037596C">
        <w:rPr>
          <w:rFonts w:ascii="Calibri" w:hAnsi="Calibri" w:cs="Calibri"/>
        </w:rPr>
        <w:t>Степень защиты пожарозащищенного электрооборудования</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 проникновения воды</w:t>
      </w: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17"/>
        <w:gridCol w:w="7847"/>
      </w:tblGrid>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Краткое описание степени защиты</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нет защиты</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вертикально падающих капель воды</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вертикально падающих капель воды, когда оболочка отклонена на угол не более 15 градусов</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воды, падающей в виде дождя под углом не более 60 градусов</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сплошного обрызгивания любого направления</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водяных струй из сопла с внутренним диаметром 6,3 миллиметра</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водяных струй из сопла с внутренним диаметром 12,5 миллиметра</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воздействия при погружении в воду не более чем на 30 минут</w:t>
            </w:r>
          </w:p>
        </w:tc>
      </w:tr>
      <w:tr w:rsidR="00DD51DD" w:rsidRPr="0037596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защищено от воздействия при погружении в воду более чем на 30 минут</w:t>
            </w:r>
          </w:p>
        </w:tc>
      </w:tr>
    </w:tbl>
    <w:p w:rsidR="00DD51DD" w:rsidRPr="0037596C" w:rsidRDefault="00DD51DD">
      <w:pPr>
        <w:widowControl w:val="0"/>
        <w:autoSpaceDE w:val="0"/>
        <w:autoSpaceDN w:val="0"/>
        <w:adjustRightInd w:val="0"/>
        <w:spacing w:after="0" w:line="240" w:lineRule="auto"/>
        <w:jc w:val="center"/>
        <w:rPr>
          <w:rFonts w:ascii="Calibri" w:hAnsi="Calibri" w:cs="Calibri"/>
        </w:rPr>
        <w:sectPr w:rsidR="00DD51DD" w:rsidRPr="0037596C">
          <w:pgSz w:w="11905" w:h="16838"/>
          <w:pgMar w:top="1134" w:right="850" w:bottom="1134" w:left="1701" w:header="720" w:footer="720" w:gutter="0"/>
          <w:cols w:space="720"/>
          <w:noEndnote/>
        </w:sectPr>
      </w:pP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20" w:name="Par2548"/>
      <w:bookmarkEnd w:id="220"/>
      <w:r w:rsidRPr="0037596C">
        <w:rPr>
          <w:rFonts w:ascii="Calibri" w:hAnsi="Calibri" w:cs="Calibri"/>
        </w:rPr>
        <w:t>Таблица 6</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21" w:name="Par2550"/>
      <w:bookmarkEnd w:id="221"/>
      <w:r w:rsidRPr="0037596C">
        <w:rPr>
          <w:rFonts w:ascii="Calibri" w:hAnsi="Calibri" w:cs="Calibri"/>
        </w:rPr>
        <w:t>Порядок определения класса пожарной опасности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строительных конструкций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68"/>
        <w:gridCol w:w="1924"/>
        <w:gridCol w:w="2212"/>
        <w:gridCol w:w="2440"/>
        <w:gridCol w:w="1660"/>
        <w:gridCol w:w="1660"/>
        <w:gridCol w:w="2524"/>
        <w:gridCol w:w="2452"/>
      </w:tblGrid>
      <w:tr w:rsidR="00DD51DD" w:rsidRPr="0037596C">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Допускаемые характеристики пожарной опасности поврежденного материала+</w:t>
            </w:r>
          </w:p>
        </w:tc>
      </w:tr>
      <w:tr w:rsidR="00DD51DD" w:rsidRPr="0037596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Группа</w:t>
            </w:r>
          </w:p>
        </w:tc>
      </w:tr>
      <w:tr w:rsidR="00DD51DD" w:rsidRPr="0037596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дымообразующей способности</w:t>
            </w:r>
          </w:p>
        </w:tc>
      </w:tr>
      <w:tr w:rsidR="00DD51DD" w:rsidRPr="0037596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r>
      <w:tr w:rsidR="00DD51DD" w:rsidRPr="0037596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1</w:t>
            </w:r>
            <w:proofErr w:type="gram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выше Г</w:t>
            </w:r>
            <w:proofErr w:type="gramStart"/>
            <w:r w:rsidRPr="0037596C">
              <w:rPr>
                <w:rFonts w:ascii="Calibri" w:hAnsi="Calibri" w:cs="Calibri"/>
              </w:rPr>
              <w:t>2</w:t>
            </w:r>
            <w:proofErr w:type="gramEnd"/>
            <w:r w:rsidRPr="0037596C">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выше В</w:t>
            </w:r>
            <w:proofErr w:type="gramStart"/>
            <w:r w:rsidRPr="0037596C">
              <w:rPr>
                <w:rFonts w:ascii="Calibri" w:hAnsi="Calibri" w:cs="Calibri"/>
              </w:rPr>
              <w:t>2</w:t>
            </w:r>
            <w:proofErr w:type="gramEnd"/>
            <w:r w:rsidRPr="0037596C">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выше Д</w:t>
            </w:r>
            <w:proofErr w:type="gramStart"/>
            <w:r w:rsidRPr="0037596C">
              <w:rPr>
                <w:rFonts w:ascii="Calibri" w:hAnsi="Calibri" w:cs="Calibri"/>
              </w:rPr>
              <w:t>2</w:t>
            </w:r>
            <w:proofErr w:type="gramEnd"/>
            <w:r w:rsidRPr="0037596C">
              <w:rPr>
                <w:rFonts w:ascii="Calibri" w:hAnsi="Calibri" w:cs="Calibri"/>
              </w:rPr>
              <w:t>+</w:t>
            </w:r>
          </w:p>
        </w:tc>
      </w:tr>
      <w:tr w:rsidR="00DD51DD" w:rsidRPr="0037596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2</w:t>
            </w:r>
            <w:proofErr w:type="gram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выше Д</w:t>
            </w:r>
            <w:proofErr w:type="gramStart"/>
            <w:r w:rsidRPr="0037596C">
              <w:rPr>
                <w:rFonts w:ascii="Calibri" w:hAnsi="Calibri" w:cs="Calibri"/>
              </w:rPr>
              <w:t>2</w:t>
            </w:r>
            <w:proofErr w:type="gramEnd"/>
            <w:r w:rsidRPr="0037596C">
              <w:rPr>
                <w:rFonts w:ascii="Calibri" w:hAnsi="Calibri" w:cs="Calibri"/>
              </w:rPr>
              <w:t>+</w:t>
            </w:r>
          </w:p>
        </w:tc>
      </w:tr>
      <w:tr w:rsidR="00DD51DD" w:rsidRPr="0037596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не регламентируется</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Примечание. Знак "+" обозначает, что при отсутствии теплового эффекта не регламентируется.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outlineLvl w:val="1"/>
        <w:rPr>
          <w:rFonts w:ascii="Calibri" w:hAnsi="Calibri" w:cs="Calibri"/>
        </w:rPr>
      </w:pPr>
      <w:bookmarkStart w:id="222" w:name="Par2594"/>
      <w:bookmarkEnd w:id="222"/>
      <w:r w:rsidRPr="0037596C">
        <w:rPr>
          <w:rFonts w:ascii="Calibri" w:hAnsi="Calibri" w:cs="Calibri"/>
        </w:rPr>
        <w:t xml:space="preserve">Таблицы 7 - 11. Утратили силу. - Федеральный </w:t>
      </w:r>
      <w:hyperlink r:id="rId399"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23" w:name="Par2596"/>
      <w:bookmarkEnd w:id="223"/>
      <w:r w:rsidRPr="0037596C">
        <w:rPr>
          <w:rFonts w:ascii="Calibri" w:hAnsi="Calibri" w:cs="Calibri"/>
        </w:rPr>
        <w:t>Таблица 12</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24" w:name="Par2598"/>
      <w:bookmarkEnd w:id="224"/>
      <w:r w:rsidRPr="0037596C">
        <w:rPr>
          <w:rFonts w:ascii="Calibri" w:hAnsi="Calibri" w:cs="Calibri"/>
        </w:rPr>
        <w:t>Противопожарные расстояния от 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 территориях складов нефти и нефтепродуктов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до граничащих с ними объектов защиты</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0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jc w:val="center"/>
        <w:rPr>
          <w:rFonts w:ascii="Calibri" w:hAnsi="Calibri" w:cs="Calibri"/>
        </w:rPr>
        <w:sectPr w:rsidR="00DD51DD" w:rsidRPr="0037596C">
          <w:pgSz w:w="16838" w:h="11905" w:orient="landscape"/>
          <w:pgMar w:top="1701" w:right="1134" w:bottom="850" w:left="1134" w:header="720" w:footer="720" w:gutter="0"/>
          <w:cols w:space="720"/>
          <w:noEndnote/>
        </w:sectPr>
      </w:pP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96"/>
        <w:gridCol w:w="1041"/>
        <w:gridCol w:w="1053"/>
        <w:gridCol w:w="958"/>
        <w:gridCol w:w="958"/>
        <w:gridCol w:w="958"/>
      </w:tblGrid>
      <w:tr w:rsidR="00DD51DD" w:rsidRPr="0037596C">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DD51DD" w:rsidRPr="0037596C">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roofErr w:type="gramStart"/>
            <w:r w:rsidRPr="0037596C">
              <w:rPr>
                <w:rFonts w:ascii="Calibri" w:hAnsi="Calibri" w:cs="Calibri"/>
              </w:rPr>
              <w:t>а</w:t>
            </w:r>
            <w:proofErr w:type="gramEnd"/>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roofErr w:type="gramStart"/>
            <w:r w:rsidRPr="0037596C">
              <w:rPr>
                <w:rFonts w:ascii="Calibri" w:hAnsi="Calibri" w:cs="Calibri"/>
              </w:rPr>
              <w:t>б</w:t>
            </w:r>
            <w:proofErr w:type="gramEnd"/>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roofErr w:type="gramStart"/>
            <w:r w:rsidRPr="0037596C">
              <w:rPr>
                <w:rFonts w:ascii="Calibri" w:hAnsi="Calibri" w:cs="Calibri"/>
              </w:rPr>
              <w:t>в</w:t>
            </w:r>
            <w:proofErr w:type="gramEnd"/>
          </w:p>
        </w:tc>
      </w:tr>
      <w:tr w:rsidR="00DD51DD" w:rsidRPr="0037596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01"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r>
      <w:tr w:rsidR="00DD51DD" w:rsidRPr="0037596C">
        <w:tc>
          <w:tcPr>
            <w:tcW w:w="8964" w:type="dxa"/>
            <w:gridSpan w:val="6"/>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02"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399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99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399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r>
      <w:tr w:rsidR="00DD51DD" w:rsidRPr="0037596C">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99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45</w:t>
            </w:r>
          </w:p>
        </w:tc>
      </w:tr>
      <w:tr w:rsidR="00DD51DD" w:rsidRPr="0037596C">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r>
      <w:tr w:rsidR="00DD51DD" w:rsidRPr="0037596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Технологические установки категорий</w:t>
            </w:r>
            <w:proofErr w:type="gramStart"/>
            <w:r w:rsidRPr="0037596C">
              <w:rPr>
                <w:rFonts w:ascii="Calibri" w:hAnsi="Calibri" w:cs="Calibri"/>
              </w:rPr>
              <w:t xml:space="preserve"> А</w:t>
            </w:r>
            <w:proofErr w:type="gramEnd"/>
            <w:r w:rsidRPr="0037596C">
              <w:rPr>
                <w:rFonts w:ascii="Calibri" w:hAnsi="Calibri" w:cs="Calibri"/>
              </w:rPr>
              <w:t xml:space="preserve">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25" w:name="Par2729"/>
      <w:bookmarkEnd w:id="225"/>
      <w:r w:rsidRPr="0037596C">
        <w:rPr>
          <w:rFonts w:ascii="Calibri" w:hAnsi="Calibri" w:cs="Calibri"/>
        </w:rPr>
        <w:t>Таблица 13</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26" w:name="Par2731"/>
      <w:bookmarkEnd w:id="226"/>
      <w:r w:rsidRPr="0037596C">
        <w:rPr>
          <w:rFonts w:ascii="Calibri" w:hAnsi="Calibri" w:cs="Calibri"/>
        </w:rPr>
        <w:t>Противопожарные расстояния от 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до складов горючих жидкостей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0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83"/>
        <w:gridCol w:w="2088"/>
        <w:gridCol w:w="2088"/>
        <w:gridCol w:w="2005"/>
      </w:tblGrid>
      <w:tr w:rsidR="00DD51DD" w:rsidRPr="0037596C">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при степени огнестойкости зданий и сооружений, метры</w:t>
            </w:r>
          </w:p>
        </w:tc>
      </w:tr>
      <w:tr w:rsidR="00DD51DD" w:rsidRPr="0037596C">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IV, V</w:t>
            </w:r>
          </w:p>
        </w:tc>
      </w:tr>
      <w:tr w:rsidR="00DD51DD" w:rsidRPr="0037596C">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r>
      <w:tr w:rsidR="00DD51DD" w:rsidRPr="0037596C">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0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27" w:name="Par2755"/>
      <w:bookmarkEnd w:id="227"/>
      <w:r w:rsidRPr="0037596C">
        <w:rPr>
          <w:rFonts w:ascii="Calibri" w:hAnsi="Calibri" w:cs="Calibri"/>
        </w:rPr>
        <w:t>Таблица 14</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28" w:name="Par2757"/>
      <w:bookmarkEnd w:id="228"/>
      <w:r w:rsidRPr="0037596C">
        <w:rPr>
          <w:rFonts w:ascii="Calibri" w:hAnsi="Calibri" w:cs="Calibri"/>
        </w:rPr>
        <w:t>Категории складов для хранения нефти и нефтепродуктов</w:t>
      </w:r>
    </w:p>
    <w:p w:rsidR="00DD51DD" w:rsidRPr="0037596C" w:rsidRDefault="00DD51DD">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35"/>
        <w:gridCol w:w="3165"/>
        <w:gridCol w:w="4064"/>
      </w:tblGrid>
      <w:tr w:rsidR="00DD51DD" w:rsidRPr="0037596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Общая вместимость склада, кубические метры</w:t>
            </w:r>
          </w:p>
        </w:tc>
      </w:tr>
      <w:tr w:rsidR="00DD51DD" w:rsidRPr="0037596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100 000</w:t>
            </w:r>
          </w:p>
        </w:tc>
      </w:tr>
      <w:tr w:rsidR="00DD51DD" w:rsidRPr="0037596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20 000, но не более 100 000</w:t>
            </w:r>
          </w:p>
        </w:tc>
      </w:tr>
      <w:tr w:rsidR="00DD51DD" w:rsidRPr="0037596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roofErr w:type="gramStart"/>
            <w:r w:rsidRPr="0037596C">
              <w:rPr>
                <w:rFonts w:ascii="Calibri" w:hAnsi="Calibri" w:cs="Calibri"/>
              </w:rPr>
              <w:t>а</w:t>
            </w:r>
            <w:proofErr w:type="gramEnd"/>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10 000, но не более 20 000</w:t>
            </w:r>
          </w:p>
        </w:tc>
      </w:tr>
      <w:tr w:rsidR="00DD51DD" w:rsidRPr="0037596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roofErr w:type="gramStart"/>
            <w:r w:rsidRPr="0037596C">
              <w:rPr>
                <w:rFonts w:ascii="Calibri" w:hAnsi="Calibri" w:cs="Calibri"/>
              </w:rPr>
              <w:t>б</w:t>
            </w:r>
            <w:proofErr w:type="gramEnd"/>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2000, но не более 10 000</w:t>
            </w:r>
          </w:p>
        </w:tc>
      </w:tr>
      <w:tr w:rsidR="00DD51DD" w:rsidRPr="0037596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roofErr w:type="gramStart"/>
            <w:r w:rsidRPr="0037596C">
              <w:rPr>
                <w:rFonts w:ascii="Calibri" w:hAnsi="Calibri" w:cs="Calibri"/>
              </w:rPr>
              <w:t>в</w:t>
            </w:r>
            <w:proofErr w:type="gramEnd"/>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2000</w:t>
            </w:r>
          </w:p>
        </w:tc>
      </w:tr>
    </w:tbl>
    <w:p w:rsidR="00DD51DD" w:rsidRPr="0037596C" w:rsidRDefault="00DD51DD">
      <w:pPr>
        <w:widowControl w:val="0"/>
        <w:autoSpaceDE w:val="0"/>
        <w:autoSpaceDN w:val="0"/>
        <w:adjustRightInd w:val="0"/>
        <w:spacing w:after="0" w:line="240" w:lineRule="auto"/>
        <w:jc w:val="right"/>
        <w:rPr>
          <w:rFonts w:ascii="Calibri" w:hAnsi="Calibri" w:cs="Calibri"/>
        </w:rPr>
        <w:sectPr w:rsidR="00DD51DD" w:rsidRPr="0037596C">
          <w:pgSz w:w="11905" w:h="16838"/>
          <w:pgMar w:top="1134" w:right="850" w:bottom="1134" w:left="1701" w:header="720" w:footer="720" w:gutter="0"/>
          <w:cols w:space="720"/>
          <w:noEndnote/>
        </w:sectPr>
      </w:pP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29" w:name="Par2778"/>
      <w:bookmarkEnd w:id="229"/>
      <w:r w:rsidRPr="0037596C">
        <w:rPr>
          <w:rFonts w:ascii="Calibri" w:hAnsi="Calibri" w:cs="Calibri"/>
        </w:rPr>
        <w:t>Таблица 15</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30" w:name="Par2780"/>
      <w:bookmarkEnd w:id="230"/>
      <w:r w:rsidRPr="0037596C">
        <w:rPr>
          <w:rFonts w:ascii="Calibri" w:hAnsi="Calibri" w:cs="Calibri"/>
        </w:rPr>
        <w:t>Противопожарные расстояния от автозаправочных станций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бензина и дизельного топлива до граничащих с ними объектов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24"/>
        <w:gridCol w:w="2536"/>
        <w:gridCol w:w="1984"/>
        <w:gridCol w:w="1984"/>
      </w:tblGrid>
      <w:tr w:rsidR="00DD51DD" w:rsidRPr="0037596C">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автозаправочных станций с надземными резервуарами, метры</w:t>
            </w:r>
          </w:p>
        </w:tc>
      </w:tr>
      <w:tr w:rsidR="00DD51DD" w:rsidRPr="0037596C">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общей вместимостью не более 20 кубических метров</w:t>
            </w:r>
          </w:p>
        </w:tc>
      </w:tr>
      <w:tr w:rsidR="00DD51DD" w:rsidRPr="0037596C">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r>
      <w:tr w:rsidR="00DD51DD" w:rsidRPr="0037596C">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05"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p>
        </w:tc>
      </w:tr>
      <w:tr w:rsidR="00DD51DD" w:rsidRPr="0037596C">
        <w:tc>
          <w:tcPr>
            <w:tcW w:w="9628" w:type="dxa"/>
            <w:gridSpan w:val="4"/>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06"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3124"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Места массового пребывания </w:t>
            </w:r>
            <w:r w:rsidRPr="0037596C">
              <w:rPr>
                <w:rFonts w:ascii="Calibri" w:hAnsi="Calibri" w:cs="Calibri"/>
              </w:rPr>
              <w:lastRenderedPageBreak/>
              <w:t>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r>
      <w:tr w:rsidR="00DD51DD" w:rsidRPr="0037596C">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124"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r>
      <w:tr w:rsidR="00DD51DD" w:rsidRPr="0037596C">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9</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Склады лесных материалов, </w:t>
            </w:r>
            <w:r w:rsidRPr="0037596C">
              <w:rPr>
                <w:rFonts w:ascii="Calibri" w:hAnsi="Calibri" w:cs="Calibri"/>
              </w:rPr>
              <w:lastRenderedPageBreak/>
              <w:t>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31" w:name="Par2855"/>
      <w:bookmarkEnd w:id="231"/>
      <w:r w:rsidRPr="0037596C">
        <w:rPr>
          <w:rFonts w:ascii="Calibri" w:hAnsi="Calibri" w:cs="Calibri"/>
        </w:rPr>
        <w:t>Таблица 16</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мест организованного хранения</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 обслуживания транспортных средств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Утратила силу. - Федеральный </w:t>
      </w:r>
      <w:hyperlink r:id="rId407"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32" w:name="Par2862"/>
      <w:bookmarkEnd w:id="232"/>
      <w:r w:rsidRPr="0037596C">
        <w:rPr>
          <w:rFonts w:ascii="Calibri" w:hAnsi="Calibri" w:cs="Calibri"/>
        </w:rPr>
        <w:t>Таблица 17</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33" w:name="Par2864"/>
      <w:bookmarkEnd w:id="233"/>
      <w:r w:rsidRPr="0037596C">
        <w:rPr>
          <w:rFonts w:ascii="Calibri" w:hAnsi="Calibri" w:cs="Calibri"/>
        </w:rPr>
        <w:t>Противопожарные расстояния от резервуара на складе</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общей вместимостью до 10 000 кубических метров при хранении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под давлением или 40 000 кубических метров при хранении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изотермическим способом до зданий и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объектов, не относящихся к складу</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0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20"/>
        <w:gridCol w:w="2800"/>
        <w:gridCol w:w="1624"/>
        <w:gridCol w:w="2176"/>
        <w:gridCol w:w="2176"/>
      </w:tblGrid>
      <w:tr w:rsidR="00DD51DD" w:rsidRPr="0037596C">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метры</w:t>
            </w:r>
          </w:p>
        </w:tc>
      </w:tr>
      <w:tr w:rsidR="00DD51DD" w:rsidRPr="0037596C">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подземные изотермические</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300</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r>
      <w:tr w:rsidR="00DD51DD" w:rsidRPr="0037596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r>
      <w:tr w:rsidR="00DD51DD" w:rsidRPr="0037596C">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09"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Лесничества (лесопарки) с лесными насаждениями лиственных пород (от </w:t>
            </w:r>
            <w:r w:rsidRPr="0037596C">
              <w:rPr>
                <w:rFonts w:ascii="Calibri" w:hAnsi="Calibri" w:cs="Calibri"/>
              </w:rPr>
              <w:lastRenderedPageBreak/>
              <w:t>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r w:rsidR="00DD51DD" w:rsidRPr="0037596C">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lastRenderedPageBreak/>
              <w:t xml:space="preserve">(в ред. Федерального </w:t>
            </w:r>
            <w:hyperlink r:id="rId410"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ближе 15</w:t>
            </w:r>
          </w:p>
        </w:tc>
      </w:tr>
      <w:tr w:rsidR="00DD51DD" w:rsidRPr="0037596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11396" w:type="dxa"/>
            <w:gridSpan w:val="5"/>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1"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620"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2000 - 5000</w:t>
            </w:r>
          </w:p>
        </w:tc>
        <w:tc>
          <w:tcPr>
            <w:tcW w:w="2800"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1624"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120</w:t>
            </w:r>
          </w:p>
        </w:tc>
        <w:tc>
          <w:tcPr>
            <w:tcW w:w="217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217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r>
      <w:tr w:rsidR="00DD51DD" w:rsidRPr="0037596C">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left="283"/>
              <w:rPr>
                <w:rFonts w:ascii="Calibri" w:hAnsi="Calibri" w:cs="Calibri"/>
              </w:rPr>
            </w:pPr>
            <w:r w:rsidRPr="0037596C">
              <w:rPr>
                <w:rFonts w:ascii="Calibri" w:hAnsi="Calibri" w:cs="Calibri"/>
              </w:rP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125</w:t>
            </w:r>
          </w:p>
        </w:tc>
      </w:tr>
      <w:tr w:rsidR="00DD51DD" w:rsidRPr="0037596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2" w:history="1">
              <w:r w:rsidRPr="0037596C">
                <w:rPr>
                  <w:rFonts w:ascii="Calibri" w:hAnsi="Calibri" w:cs="Calibri"/>
                </w:rPr>
                <w:t>закона</w:t>
              </w:r>
            </w:hyperlink>
            <w:r w:rsidRPr="0037596C">
              <w:rPr>
                <w:rFonts w:ascii="Calibri" w:hAnsi="Calibri" w:cs="Calibri"/>
              </w:rPr>
              <w:t xml:space="preserve"> от 10.07.2012 N 117-ФЗ)</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34" w:name="Par2957"/>
      <w:bookmarkEnd w:id="234"/>
      <w:r w:rsidRPr="0037596C">
        <w:rPr>
          <w:rFonts w:ascii="Calibri" w:hAnsi="Calibri" w:cs="Calibri"/>
        </w:rPr>
        <w:t>Таблица 18</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35" w:name="Par2959"/>
      <w:bookmarkEnd w:id="235"/>
      <w:r w:rsidRPr="0037596C">
        <w:rPr>
          <w:rFonts w:ascii="Calibri" w:hAnsi="Calibri" w:cs="Calibri"/>
        </w:rPr>
        <w:t>Противопожарные расстояния от складов сжиженных</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углеводородных газов общей вместимостью от 10 000 до 20 000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кубических метров при хранении под давлением либо от 40 000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до 60 000 кубических метров при хранении </w:t>
      </w:r>
      <w:proofErr w:type="gramStart"/>
      <w:r w:rsidRPr="0037596C">
        <w:rPr>
          <w:rFonts w:ascii="Calibri" w:hAnsi="Calibri" w:cs="Calibri"/>
        </w:rPr>
        <w:t>изотермическим</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способом в надземных резервуарах или от 40 000 до 100 000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кубических метров при хранении изотермическим способом</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 подземных резервуарах, входящих в состав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товарно-сырьевой базы, до </w:t>
      </w:r>
      <w:proofErr w:type="gramStart"/>
      <w:r w:rsidRPr="0037596C">
        <w:rPr>
          <w:rFonts w:ascii="Calibri" w:hAnsi="Calibri" w:cs="Calibri"/>
        </w:rPr>
        <w:t>промышленных</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 гражданских объектов</w:t>
      </w: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16"/>
        <w:gridCol w:w="1624"/>
        <w:gridCol w:w="1624"/>
        <w:gridCol w:w="2176"/>
        <w:gridCol w:w="2176"/>
      </w:tblGrid>
      <w:tr w:rsidR="00DD51DD" w:rsidRPr="0037596C">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метры</w:t>
            </w:r>
          </w:p>
        </w:tc>
      </w:tr>
      <w:tr w:rsidR="00DD51DD" w:rsidRPr="0037596C">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Резервуары подземные изотермические</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менее 1,5 высоты опоры</w:t>
            </w:r>
          </w:p>
        </w:tc>
      </w:tr>
      <w:tr w:rsidR="00DD51DD" w:rsidRPr="0037596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3"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r>
      <w:tr w:rsidR="00DD51DD" w:rsidRPr="0037596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4"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пределов санитарно-защитной зоны, но не менее 300</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r>
      <w:tr w:rsidR="00DD51DD" w:rsidRPr="0037596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5"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r w:rsidR="00DD51DD" w:rsidRPr="0037596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lastRenderedPageBreak/>
              <w:t xml:space="preserve">(в ред. Федерального </w:t>
            </w:r>
            <w:hyperlink r:id="rId416"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r>
      <w:tr w:rsidR="00DD51DD" w:rsidRPr="0037596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36" w:name="Par3040"/>
      <w:bookmarkEnd w:id="236"/>
      <w:r w:rsidRPr="0037596C">
        <w:rPr>
          <w:rFonts w:ascii="Calibri" w:hAnsi="Calibri" w:cs="Calibri"/>
        </w:rPr>
        <w:t>Таблица 19</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37" w:name="Par3042"/>
      <w:bookmarkEnd w:id="237"/>
      <w:r w:rsidRPr="0037596C">
        <w:rPr>
          <w:rFonts w:ascii="Calibri" w:hAnsi="Calibri" w:cs="Calibri"/>
        </w:rPr>
        <w:t>Противопожарные расстояния от резервуарных установок</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сжиженных углеводородных газов до объектов защиты</w:t>
      </w: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52"/>
        <w:gridCol w:w="856"/>
        <w:gridCol w:w="856"/>
        <w:gridCol w:w="856"/>
        <w:gridCol w:w="856"/>
        <w:gridCol w:w="856"/>
        <w:gridCol w:w="856"/>
        <w:gridCol w:w="2536"/>
      </w:tblGrid>
      <w:tr w:rsidR="00DD51DD" w:rsidRPr="0037596C">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испарительной или групповой баллонной установки, метры</w:t>
            </w:r>
          </w:p>
        </w:tc>
      </w:tr>
      <w:tr w:rsidR="00DD51DD" w:rsidRPr="0037596C">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более 5, но не более </w:t>
            </w:r>
            <w:r w:rsidRPr="0037596C">
              <w:rPr>
                <w:rFonts w:ascii="Calibri" w:hAnsi="Calibri" w:cs="Calibri"/>
              </w:rPr>
              <w:lastRenderedPageBreak/>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более 10, но не </w:t>
            </w:r>
            <w:r w:rsidRPr="0037596C">
              <w:rPr>
                <w:rFonts w:ascii="Calibri" w:hAnsi="Calibri" w:cs="Calibri"/>
              </w:rPr>
              <w:lastRenderedPageBreak/>
              <w:t>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более 10, но не </w:t>
            </w:r>
            <w:r w:rsidRPr="0037596C">
              <w:rPr>
                <w:rFonts w:ascii="Calibri" w:hAnsi="Calibri" w:cs="Calibri"/>
              </w:rPr>
              <w:lastRenderedPageBreak/>
              <w:t>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более 20, но не </w:t>
            </w:r>
            <w:r w:rsidRPr="0037596C">
              <w:rPr>
                <w:rFonts w:ascii="Calibri" w:hAnsi="Calibri" w:cs="Calibri"/>
              </w:rPr>
              <w:lastRenderedPageBreak/>
              <w:t>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r>
      <w:tr w:rsidR="00DD51DD" w:rsidRPr="0037596C">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7" w:history="1">
              <w:r w:rsidRPr="0037596C">
                <w:rPr>
                  <w:rFonts w:ascii="Calibri" w:hAnsi="Calibri" w:cs="Calibri"/>
                </w:rPr>
                <w:t>закона</w:t>
              </w:r>
            </w:hyperlink>
            <w:r w:rsidRPr="0037596C">
              <w:rPr>
                <w:rFonts w:ascii="Calibri" w:hAnsi="Calibri" w:cs="Calibri"/>
              </w:rPr>
              <w:t xml:space="preserve"> от 10.07.2012 N 117-ФЗ)</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12</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Канализация, теплотрасса (</w:t>
            </w:r>
            <w:proofErr w:type="gramStart"/>
            <w:r w:rsidRPr="0037596C">
              <w:rPr>
                <w:rFonts w:ascii="Calibri" w:hAnsi="Calibri" w:cs="Calibri"/>
              </w:rPr>
              <w:t>подземные</w:t>
            </w:r>
            <w:proofErr w:type="gramEnd"/>
            <w:r w:rsidRPr="0037596C">
              <w:rPr>
                <w:rFonts w:ascii="Calibri" w:hAnsi="Calibri" w:cs="Calibri"/>
              </w:rPr>
              <w:t>)</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3,5</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Железные дороги общей сети </w:t>
            </w:r>
            <w:r w:rsidRPr="0037596C">
              <w:rPr>
                <w:rFonts w:ascii="Calibri" w:hAnsi="Calibri" w:cs="Calibri"/>
              </w:rPr>
              <w:lastRenderedPageBreak/>
              <w:t>(до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r>
      <w:tr w:rsidR="00DD51DD" w:rsidRPr="0037596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8"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38" w:name="Par3150"/>
      <w:bookmarkEnd w:id="238"/>
      <w:r w:rsidRPr="0037596C">
        <w:rPr>
          <w:rFonts w:ascii="Calibri" w:hAnsi="Calibri" w:cs="Calibri"/>
        </w:rPr>
        <w:t>Таблица 20</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39" w:name="Par3152"/>
      <w:bookmarkEnd w:id="239"/>
      <w:r w:rsidRPr="0037596C">
        <w:rPr>
          <w:rFonts w:ascii="Calibri" w:hAnsi="Calibri" w:cs="Calibri"/>
        </w:rPr>
        <w:t>Противопожарные расстояния от резервуарных установок</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сжиженных углеводородных газов до объектов защиты</w:t>
      </w: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04"/>
        <w:gridCol w:w="856"/>
        <w:gridCol w:w="856"/>
        <w:gridCol w:w="952"/>
        <w:gridCol w:w="628"/>
        <w:gridCol w:w="856"/>
        <w:gridCol w:w="143"/>
        <w:gridCol w:w="713"/>
        <w:gridCol w:w="856"/>
        <w:gridCol w:w="628"/>
        <w:gridCol w:w="856"/>
        <w:gridCol w:w="2536"/>
        <w:gridCol w:w="1268"/>
        <w:gridCol w:w="1268"/>
      </w:tblGrid>
      <w:tr w:rsidR="00DD51DD" w:rsidRPr="0037596C">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Противопожарные расстояния от склада наполненных баллонов общей вместимостью, метры</w:t>
            </w:r>
          </w:p>
        </w:tc>
      </w:tr>
      <w:tr w:rsidR="00DD51DD" w:rsidRPr="0037596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более 20, но </w:t>
            </w:r>
            <w:r w:rsidRPr="0037596C">
              <w:rPr>
                <w:rFonts w:ascii="Calibri" w:hAnsi="Calibri" w:cs="Calibri"/>
              </w:rPr>
              <w:lastRenderedPageBreak/>
              <w:t>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более 50, но </w:t>
            </w:r>
            <w:r w:rsidRPr="0037596C">
              <w:rPr>
                <w:rFonts w:ascii="Calibri" w:hAnsi="Calibri" w:cs="Calibri"/>
              </w:rPr>
              <w:lastRenderedPageBreak/>
              <w:t>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более 50, но </w:t>
            </w:r>
            <w:r w:rsidRPr="0037596C">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более 50, но </w:t>
            </w:r>
            <w:r w:rsidRPr="0037596C">
              <w:rPr>
                <w:rFonts w:ascii="Calibri" w:hAnsi="Calibri" w:cs="Calibri"/>
              </w:rPr>
              <w:lastRenderedPageBreak/>
              <w:t>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более 50, но </w:t>
            </w:r>
            <w:r w:rsidRPr="0037596C">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r>
      <w:tr w:rsidR="00DD51DD" w:rsidRPr="0037596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20</w:t>
            </w:r>
          </w:p>
        </w:tc>
      </w:tr>
      <w:tr w:rsidR="00DD51DD" w:rsidRPr="0037596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r>
      <w:tr w:rsidR="00DD51DD" w:rsidRPr="0037596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80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r>
      <w:tr w:rsidR="00DD51DD" w:rsidRPr="0037596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r w:rsidR="00DD51DD" w:rsidRPr="0037596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50</w:t>
            </w:r>
          </w:p>
        </w:tc>
      </w:tr>
      <w:tr w:rsidR="00DD51DD" w:rsidRPr="0037596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Подъездные пути железных дорог, дорог организаций, трамвайные </w:t>
            </w:r>
            <w:r w:rsidRPr="0037596C">
              <w:rPr>
                <w:rFonts w:ascii="Calibri" w:hAnsi="Calibri" w:cs="Calibri"/>
              </w:rPr>
              <w:lastRenderedPageBreak/>
              <w:t>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30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25</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19"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420"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Знак </w:t>
      </w:r>
      <w:proofErr w:type="gramStart"/>
      <w:r w:rsidRPr="0037596C">
        <w:rPr>
          <w:rFonts w:ascii="Calibri" w:hAnsi="Calibri" w:cs="Calibri"/>
        </w:rPr>
        <w:t>"-</w:t>
      </w:r>
      <w:proofErr w:type="gramEnd"/>
      <w:r w:rsidRPr="0037596C">
        <w:rPr>
          <w:rFonts w:ascii="Calibri" w:hAnsi="Calibri" w:cs="Calibri"/>
        </w:rP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37596C">
        <w:rPr>
          <w:rFonts w:ascii="Calibri" w:hAnsi="Calibri" w:cs="Calibri"/>
        </w:rP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40" w:name="Par3282"/>
      <w:bookmarkEnd w:id="240"/>
      <w:r w:rsidRPr="0037596C">
        <w:rPr>
          <w:rFonts w:ascii="Calibri" w:hAnsi="Calibri" w:cs="Calibri"/>
        </w:rPr>
        <w:t>Таблица 21</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41" w:name="Par3284"/>
      <w:bookmarkEnd w:id="241"/>
      <w:r w:rsidRPr="0037596C">
        <w:rPr>
          <w:rFonts w:ascii="Calibri" w:hAnsi="Calibri" w:cs="Calibri"/>
        </w:rPr>
        <w:t>Соответствие степени огнестойкости и предела огнестойкости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строительных конструкций зданий, сооружений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 пожарных отсеков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21"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4"/>
        <w:gridCol w:w="1792"/>
        <w:gridCol w:w="1792"/>
        <w:gridCol w:w="2056"/>
        <w:gridCol w:w="1852"/>
        <w:gridCol w:w="1792"/>
        <w:gridCol w:w="1792"/>
        <w:gridCol w:w="1792"/>
      </w:tblGrid>
      <w:tr w:rsidR="00DD51DD" w:rsidRPr="0037596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Предел огнестойкости строительных конструкций</w:t>
            </w:r>
          </w:p>
        </w:tc>
      </w:tr>
      <w:tr w:rsidR="00DD51DD" w:rsidRPr="0037596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Строительные конструкции лестничных клеток</w:t>
            </w:r>
          </w:p>
        </w:tc>
      </w:tr>
      <w:tr w:rsidR="00DD51DD" w:rsidRPr="0037596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марши и площадки лестниц</w:t>
            </w:r>
          </w:p>
        </w:tc>
      </w:tr>
      <w:tr w:rsidR="00DD51DD" w:rsidRPr="0037596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60</w:t>
            </w:r>
          </w:p>
        </w:tc>
      </w:tr>
      <w:tr w:rsidR="00DD51DD" w:rsidRPr="0037596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60</w:t>
            </w:r>
          </w:p>
        </w:tc>
      </w:tr>
      <w:tr w:rsidR="00DD51DD" w:rsidRPr="0037596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45</w:t>
            </w:r>
          </w:p>
        </w:tc>
      </w:tr>
      <w:tr w:rsidR="00DD51DD" w:rsidRPr="0037596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 15</w:t>
            </w:r>
          </w:p>
        </w:tc>
      </w:tr>
      <w:tr w:rsidR="00DD51DD" w:rsidRPr="0037596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 xml:space="preserve">(в ред. Федерального </w:t>
      </w:r>
      <w:hyperlink r:id="rId422"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D51DD" w:rsidRPr="0037596C" w:rsidRDefault="00DD51DD">
      <w:pPr>
        <w:widowControl w:val="0"/>
        <w:autoSpaceDE w:val="0"/>
        <w:autoSpaceDN w:val="0"/>
        <w:adjustRightInd w:val="0"/>
        <w:spacing w:after="0" w:line="240" w:lineRule="auto"/>
        <w:jc w:val="both"/>
        <w:rPr>
          <w:rFonts w:ascii="Calibri" w:hAnsi="Calibri" w:cs="Calibri"/>
        </w:rPr>
      </w:pPr>
      <w:r w:rsidRPr="0037596C">
        <w:rPr>
          <w:rFonts w:ascii="Calibri" w:hAnsi="Calibri" w:cs="Calibri"/>
        </w:rPr>
        <w:t>(</w:t>
      </w:r>
      <w:proofErr w:type="gramStart"/>
      <w:r w:rsidRPr="0037596C">
        <w:rPr>
          <w:rFonts w:ascii="Calibri" w:hAnsi="Calibri" w:cs="Calibri"/>
        </w:rPr>
        <w:t>в</w:t>
      </w:r>
      <w:proofErr w:type="gramEnd"/>
      <w:r w:rsidRPr="0037596C">
        <w:rPr>
          <w:rFonts w:ascii="Calibri" w:hAnsi="Calibri" w:cs="Calibri"/>
        </w:rPr>
        <w:t xml:space="preserve"> ред. Федерального </w:t>
      </w:r>
      <w:hyperlink r:id="rId423"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42" w:name="Par3346"/>
      <w:bookmarkEnd w:id="242"/>
      <w:r w:rsidRPr="0037596C">
        <w:rPr>
          <w:rFonts w:ascii="Calibri" w:hAnsi="Calibri" w:cs="Calibri"/>
        </w:rPr>
        <w:t>Таблица 22</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43" w:name="Par3348"/>
      <w:bookmarkEnd w:id="243"/>
      <w:r w:rsidRPr="0037596C">
        <w:rPr>
          <w:rFonts w:ascii="Calibri" w:hAnsi="Calibri" w:cs="Calibri"/>
        </w:rPr>
        <w:t>Соответствие класса конструктивной пожарной опасности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 класса пожарной опасности строительных конструкций</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зданий, сооружений и пожарных отсеков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24"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jc w:val="both"/>
        <w:rPr>
          <w:rFonts w:ascii="Calibri" w:hAnsi="Calibri" w:cs="Calibri"/>
        </w:rPr>
      </w:pP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КонсультантПлюс: примечание.</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Те</w:t>
      </w:r>
      <w:proofErr w:type="gramStart"/>
      <w:r w:rsidRPr="0037596C">
        <w:rPr>
          <w:rFonts w:ascii="Calibri" w:hAnsi="Calibri" w:cs="Calibri"/>
        </w:rPr>
        <w:t>кст стр</w:t>
      </w:r>
      <w:proofErr w:type="gramEnd"/>
      <w:r w:rsidRPr="0037596C">
        <w:rPr>
          <w:rFonts w:ascii="Calibri" w:hAnsi="Calibri" w:cs="Calibri"/>
        </w:rPr>
        <w:t>оки "Класс пожарной безопасности строительных конструкций" приведен в соответствии с публикацией в "Собрании законодательства РФ", 28.07.2008, N 30.</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2200"/>
        <w:gridCol w:w="1792"/>
        <w:gridCol w:w="1792"/>
        <w:gridCol w:w="1924"/>
        <w:gridCol w:w="2476"/>
        <w:gridCol w:w="1660"/>
      </w:tblGrid>
      <w:tr w:rsidR="00DD51DD" w:rsidRPr="0037596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пожарной безопасности строительных конструкций</w:t>
            </w:r>
          </w:p>
        </w:tc>
      </w:tr>
      <w:tr w:rsidR="00DD51DD" w:rsidRPr="0037596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Несущие стержневые </w:t>
            </w:r>
            <w:r w:rsidRPr="0037596C">
              <w:rPr>
                <w:rFonts w:ascii="Calibri" w:hAnsi="Calibri" w:cs="Calibri"/>
              </w:rPr>
              <w:lastRenderedPageBreak/>
              <w:t>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Наружные стены с внешней </w:t>
            </w:r>
            <w:r w:rsidRPr="0037596C">
              <w:rPr>
                <w:rFonts w:ascii="Calibri" w:hAnsi="Calibri" w:cs="Calibri"/>
              </w:rPr>
              <w:lastRenderedPageBreak/>
              <w:t>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Стены, перегородки, </w:t>
            </w:r>
            <w:r w:rsidRPr="0037596C">
              <w:rPr>
                <w:rFonts w:ascii="Calibri" w:hAnsi="Calibri" w:cs="Calibri"/>
              </w:rPr>
              <w:lastRenderedPageBreak/>
              <w:t>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Стены лестничных клеток и </w:t>
            </w:r>
            <w:r w:rsidRPr="0037596C">
              <w:rPr>
                <w:rFonts w:ascii="Calibri" w:hAnsi="Calibri" w:cs="Calibri"/>
              </w:rPr>
              <w:lastRenderedPageBreak/>
              <w:t>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 xml:space="preserve">Марши и площадки </w:t>
            </w:r>
            <w:r w:rsidRPr="0037596C">
              <w:rPr>
                <w:rFonts w:ascii="Calibri" w:hAnsi="Calibri" w:cs="Calibri"/>
              </w:rPr>
              <w:lastRenderedPageBreak/>
              <w:t>лестниц в лестничных клетках</w:t>
            </w:r>
          </w:p>
        </w:tc>
      </w:tr>
      <w:tr w:rsidR="00DD51DD" w:rsidRPr="0037596C">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С</w:t>
            </w:r>
            <w:proofErr w:type="gramStart"/>
            <w:r w:rsidRPr="0037596C">
              <w:rPr>
                <w:rFonts w:ascii="Calibri" w:hAnsi="Calibri" w:cs="Calibri"/>
              </w:rPr>
              <w:t>0</w:t>
            </w:r>
            <w:proofErr w:type="gramEnd"/>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r>
      <w:tr w:rsidR="00DD51DD" w:rsidRPr="0037596C">
        <w:tc>
          <w:tcPr>
            <w:tcW w:w="2200"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w:t>
            </w:r>
            <w:proofErr w:type="gramStart"/>
            <w:r w:rsidRPr="0037596C">
              <w:rPr>
                <w:rFonts w:ascii="Calibri" w:hAnsi="Calibri" w:cs="Calibri"/>
              </w:rPr>
              <w:t>1</w:t>
            </w:r>
            <w:proofErr w:type="gramEnd"/>
          </w:p>
        </w:tc>
        <w:tc>
          <w:tcPr>
            <w:tcW w:w="1792"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1</w:t>
            </w:r>
            <w:proofErr w:type="gramEnd"/>
          </w:p>
        </w:tc>
        <w:tc>
          <w:tcPr>
            <w:tcW w:w="1792"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2</w:t>
            </w:r>
            <w:proofErr w:type="gramEnd"/>
          </w:p>
        </w:tc>
        <w:tc>
          <w:tcPr>
            <w:tcW w:w="1924"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1</w:t>
            </w:r>
            <w:proofErr w:type="gramEnd"/>
          </w:p>
        </w:tc>
        <w:tc>
          <w:tcPr>
            <w:tcW w:w="247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c>
          <w:tcPr>
            <w:tcW w:w="1660"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0</w:t>
            </w:r>
            <w:proofErr w:type="gramEnd"/>
          </w:p>
        </w:tc>
      </w:tr>
      <w:tr w:rsidR="00DD51DD" w:rsidRPr="0037596C">
        <w:tc>
          <w:tcPr>
            <w:tcW w:w="2200"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w:t>
            </w:r>
            <w:proofErr w:type="gramStart"/>
            <w:r w:rsidRPr="0037596C">
              <w:rPr>
                <w:rFonts w:ascii="Calibri" w:hAnsi="Calibri" w:cs="Calibri"/>
              </w:rPr>
              <w:t>2</w:t>
            </w:r>
            <w:proofErr w:type="gramEnd"/>
          </w:p>
        </w:tc>
        <w:tc>
          <w:tcPr>
            <w:tcW w:w="1792"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К3</w:t>
            </w:r>
          </w:p>
        </w:tc>
        <w:tc>
          <w:tcPr>
            <w:tcW w:w="1792"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К3</w:t>
            </w:r>
          </w:p>
        </w:tc>
        <w:tc>
          <w:tcPr>
            <w:tcW w:w="1924"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2</w:t>
            </w:r>
            <w:proofErr w:type="gramEnd"/>
          </w:p>
        </w:tc>
        <w:tc>
          <w:tcPr>
            <w:tcW w:w="2476"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1</w:t>
            </w:r>
            <w:proofErr w:type="gramEnd"/>
          </w:p>
        </w:tc>
        <w:tc>
          <w:tcPr>
            <w:tcW w:w="1660" w:type="dxa"/>
            <w:tcBorders>
              <w:left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1</w:t>
            </w:r>
            <w:proofErr w:type="gramEnd"/>
          </w:p>
        </w:tc>
      </w:tr>
      <w:tr w:rsidR="00DD51DD" w:rsidRPr="0037596C">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w:t>
            </w:r>
            <w:proofErr w:type="gramStart"/>
            <w:r w:rsidRPr="0037596C">
              <w:rPr>
                <w:rFonts w:ascii="Calibri" w:hAnsi="Calibri" w:cs="Calibri"/>
              </w:rPr>
              <w:t>1</w:t>
            </w:r>
            <w:proofErr w:type="gramEnd"/>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К3</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44" w:name="Par3390"/>
      <w:bookmarkEnd w:id="244"/>
      <w:r w:rsidRPr="0037596C">
        <w:rPr>
          <w:rFonts w:ascii="Calibri" w:hAnsi="Calibri" w:cs="Calibri"/>
        </w:rPr>
        <w:t>Таблица 23</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45" w:name="Par3392"/>
      <w:bookmarkEnd w:id="245"/>
      <w:r w:rsidRPr="0037596C">
        <w:rPr>
          <w:rFonts w:ascii="Calibri" w:hAnsi="Calibri" w:cs="Calibri"/>
        </w:rPr>
        <w:t>Пределы огнестойкости противопожарных преград</w:t>
      </w:r>
    </w:p>
    <w:p w:rsidR="00DD51DD" w:rsidRPr="0037596C"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00"/>
        <w:gridCol w:w="2500"/>
        <w:gridCol w:w="2500"/>
        <w:gridCol w:w="2500"/>
        <w:gridCol w:w="1144"/>
      </w:tblGrid>
      <w:tr w:rsidR="00DD51DD" w:rsidRPr="0037596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Тип </w:t>
            </w:r>
            <w:proofErr w:type="gramStart"/>
            <w:r w:rsidRPr="0037596C">
              <w:rPr>
                <w:rFonts w:ascii="Calibri" w:hAnsi="Calibri" w:cs="Calibri"/>
              </w:rPr>
              <w:t>тамбур-шлюза</w:t>
            </w:r>
            <w:proofErr w:type="gramEnd"/>
          </w:p>
        </w:tc>
      </w:tr>
      <w:tr w:rsidR="00DD51DD" w:rsidRPr="0037596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r>
      <w:tr w:rsidR="00DD51DD" w:rsidRPr="0037596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r>
      <w:tr w:rsidR="00DD51DD" w:rsidRPr="0037596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r>
      <w:tr w:rsidR="00DD51DD" w:rsidRPr="0037596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r>
      <w:tr w:rsidR="00DD51DD" w:rsidRPr="0037596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r>
      <w:tr w:rsidR="00DD51DD" w:rsidRPr="0037596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r>
      <w:tr w:rsidR="00DD51DD" w:rsidRPr="0037596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r>
      <w:tr w:rsidR="00DD51DD" w:rsidRPr="0037596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r>
      <w:tr w:rsidR="00DD51DD" w:rsidRPr="0037596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r>
      <w:tr w:rsidR="00DD51DD" w:rsidRPr="0037596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46" w:name="Par3444"/>
      <w:bookmarkEnd w:id="246"/>
      <w:r w:rsidRPr="0037596C">
        <w:rPr>
          <w:rFonts w:ascii="Calibri" w:hAnsi="Calibri" w:cs="Calibri"/>
        </w:rPr>
        <w:t>Таблица 24</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47" w:name="Par3446"/>
      <w:bookmarkEnd w:id="247"/>
      <w:r w:rsidRPr="0037596C">
        <w:rPr>
          <w:rFonts w:ascii="Calibri" w:hAnsi="Calibri" w:cs="Calibri"/>
        </w:rPr>
        <w:t>Пределы огнестойкости заполнения проемов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 противопожарных преградах</w:t>
      </w:r>
    </w:p>
    <w:p w:rsidR="00DD51DD" w:rsidRPr="0037596C" w:rsidRDefault="00DD51DD">
      <w:pPr>
        <w:widowControl w:val="0"/>
        <w:autoSpaceDE w:val="0"/>
        <w:autoSpaceDN w:val="0"/>
        <w:adjustRightInd w:val="0"/>
        <w:spacing w:after="0" w:line="240" w:lineRule="auto"/>
        <w:jc w:val="center"/>
        <w:rPr>
          <w:rFonts w:ascii="Calibri" w:hAnsi="Calibri" w:cs="Calibri"/>
        </w:rPr>
        <w:sectPr w:rsidR="00DD51DD" w:rsidRPr="0037596C">
          <w:pgSz w:w="16838" w:h="11905" w:orient="landscape"/>
          <w:pgMar w:top="1701" w:right="1134" w:bottom="850" w:left="1134" w:header="720" w:footer="720" w:gutter="0"/>
          <w:cols w:space="720"/>
          <w:noEndnote/>
        </w:sect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82"/>
        <w:gridCol w:w="2615"/>
        <w:gridCol w:w="2267"/>
      </w:tblGrid>
      <w:tr w:rsidR="00DD51DD" w:rsidRPr="0037596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Предел огнестойкости</w:t>
            </w:r>
          </w:p>
        </w:tc>
      </w:tr>
      <w:tr w:rsidR="00DD51DD" w:rsidRPr="0037596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60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30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15</w:t>
            </w:r>
          </w:p>
        </w:tc>
      </w:tr>
      <w:tr w:rsidR="00DD51DD" w:rsidRPr="0037596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 60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 30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 15</w:t>
            </w:r>
          </w:p>
        </w:tc>
      </w:tr>
      <w:tr w:rsidR="00DD51DD" w:rsidRPr="0037596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EIS 60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EIS 30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EIS 15</w:t>
            </w:r>
          </w:p>
        </w:tc>
      </w:tr>
      <w:tr w:rsidR="00DD51DD" w:rsidRPr="0037596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EIWS 60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EIWS 30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EIWS 15</w:t>
            </w:r>
          </w:p>
        </w:tc>
      </w:tr>
      <w:tr w:rsidR="00DD51DD" w:rsidRPr="0037596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30 (в зданиях высотой не более 28 метров предел огнестойкости дверей шахт лифтов принимается E 30)</w:t>
            </w:r>
          </w:p>
        </w:tc>
      </w:tr>
      <w:tr w:rsidR="00DD51DD" w:rsidRPr="0037596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60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30</w:t>
            </w:r>
          </w:p>
        </w:tc>
      </w:tr>
      <w:tr w:rsidR="00DD51DD" w:rsidRPr="0037596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 15</w:t>
            </w:r>
          </w:p>
        </w:tc>
      </w:tr>
      <w:tr w:rsidR="00DD51DD" w:rsidRPr="0037596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EI 60</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48" w:name="Par3494"/>
      <w:bookmarkEnd w:id="248"/>
      <w:r w:rsidRPr="0037596C">
        <w:rPr>
          <w:rFonts w:ascii="Calibri" w:hAnsi="Calibri" w:cs="Calibri"/>
        </w:rPr>
        <w:t>Таблица 25</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49" w:name="Par3496"/>
      <w:bookmarkEnd w:id="249"/>
      <w:r w:rsidRPr="0037596C">
        <w:rPr>
          <w:rFonts w:ascii="Calibri" w:hAnsi="Calibri" w:cs="Calibri"/>
        </w:rPr>
        <w:t xml:space="preserve">Требования к элементам </w:t>
      </w:r>
      <w:proofErr w:type="gramStart"/>
      <w:r w:rsidRPr="0037596C">
        <w:rPr>
          <w:rFonts w:ascii="Calibri" w:hAnsi="Calibri" w:cs="Calibri"/>
        </w:rPr>
        <w:t>тамбур-шлюза</w:t>
      </w:r>
      <w:proofErr w:type="gramEnd"/>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75"/>
        <w:gridCol w:w="2184"/>
        <w:gridCol w:w="2200"/>
        <w:gridCol w:w="2605"/>
      </w:tblGrid>
      <w:tr w:rsidR="00DD51DD" w:rsidRPr="0037596C">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Тип </w:t>
            </w:r>
            <w:proofErr w:type="gramStart"/>
            <w:r w:rsidRPr="0037596C">
              <w:rPr>
                <w:rFonts w:ascii="Calibri" w:hAnsi="Calibri" w:cs="Calibri"/>
              </w:rPr>
              <w:t>тамбур-шлюза</w:t>
            </w:r>
            <w:proofErr w:type="gramEnd"/>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Типы элементов </w:t>
            </w:r>
            <w:proofErr w:type="gramStart"/>
            <w:r w:rsidRPr="0037596C">
              <w:rPr>
                <w:rFonts w:ascii="Calibri" w:hAnsi="Calibri" w:cs="Calibri"/>
              </w:rPr>
              <w:t>тамбур-шлюза</w:t>
            </w:r>
            <w:proofErr w:type="gramEnd"/>
          </w:p>
        </w:tc>
      </w:tr>
      <w:tr w:rsidR="00DD51DD" w:rsidRPr="0037596C">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Заполнение проемов</w:t>
            </w:r>
          </w:p>
        </w:tc>
      </w:tr>
      <w:tr w:rsidR="00DD51DD" w:rsidRPr="0037596C">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r>
      <w:tr w:rsidR="00DD51DD" w:rsidRPr="0037596C">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3</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sectPr w:rsidR="00DD51DD" w:rsidRPr="0037596C">
          <w:pgSz w:w="11905" w:h="16838"/>
          <w:pgMar w:top="1134" w:right="850" w:bottom="1134" w:left="1701" w:header="720" w:footer="720" w:gutter="0"/>
          <w:cols w:space="720"/>
          <w:noEndnote/>
        </w:sect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50" w:name="Par3512"/>
      <w:bookmarkEnd w:id="250"/>
      <w:r w:rsidRPr="0037596C">
        <w:rPr>
          <w:rFonts w:ascii="Calibri" w:hAnsi="Calibri" w:cs="Calibri"/>
        </w:rPr>
        <w:t>Таблица 26</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Нормы комплектации </w:t>
      </w:r>
      <w:proofErr w:type="gramStart"/>
      <w:r w:rsidRPr="0037596C">
        <w:rPr>
          <w:rFonts w:ascii="Calibri" w:hAnsi="Calibri" w:cs="Calibri"/>
        </w:rPr>
        <w:t>многофункциональных</w:t>
      </w:r>
      <w:proofErr w:type="gramEnd"/>
      <w:r w:rsidRPr="0037596C">
        <w:rPr>
          <w:rFonts w:ascii="Calibri" w:hAnsi="Calibri" w:cs="Calibri"/>
        </w:rPr>
        <w:t xml:space="preserve"> интегрированных</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пожарных шкафов</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Утратила силу. - Федеральный </w:t>
      </w:r>
      <w:hyperlink r:id="rId425" w:history="1">
        <w:r w:rsidRPr="0037596C">
          <w:rPr>
            <w:rFonts w:ascii="Calibri" w:hAnsi="Calibri" w:cs="Calibri"/>
          </w:rPr>
          <w:t>закон</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51" w:name="Par3519"/>
      <w:bookmarkEnd w:id="251"/>
      <w:r w:rsidRPr="0037596C">
        <w:rPr>
          <w:rFonts w:ascii="Calibri" w:hAnsi="Calibri" w:cs="Calibri"/>
        </w:rPr>
        <w:t>Таблица 27</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52" w:name="Par3521"/>
      <w:bookmarkEnd w:id="252"/>
      <w:r w:rsidRPr="0037596C">
        <w:rPr>
          <w:rFonts w:ascii="Calibri" w:hAnsi="Calibri" w:cs="Calibri"/>
        </w:rPr>
        <w:t>Перечень показателей, необходимых для оценки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пожарной опасности строительных материалов</w:t>
      </w:r>
    </w:p>
    <w:p w:rsidR="00DD51DD" w:rsidRPr="0037596C" w:rsidRDefault="00DD51DD">
      <w:pPr>
        <w:widowControl w:val="0"/>
        <w:autoSpaceDE w:val="0"/>
        <w:autoSpaceDN w:val="0"/>
        <w:adjustRightInd w:val="0"/>
        <w:spacing w:after="0" w:line="240" w:lineRule="auto"/>
        <w:jc w:val="center"/>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26"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64"/>
        <w:gridCol w:w="1492"/>
        <w:gridCol w:w="2308"/>
        <w:gridCol w:w="2524"/>
        <w:gridCol w:w="2452"/>
        <w:gridCol w:w="1732"/>
      </w:tblGrid>
      <w:tr w:rsidR="00DD51DD" w:rsidRPr="0037596C">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Перечень необходимых показателей в зависимости от назначения строительных материалов</w:t>
            </w:r>
          </w:p>
        </w:tc>
      </w:tr>
      <w:tr w:rsidR="00DD51DD" w:rsidRPr="0037596C">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группа по токсичности продуктов горения</w:t>
            </w:r>
          </w:p>
        </w:tc>
      </w:tr>
      <w:tr w:rsidR="00DD51DD" w:rsidRPr="0037596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 xml:space="preserve">Гидроизоляционные и пароизоляционные </w:t>
            </w:r>
            <w:r w:rsidRPr="0037596C">
              <w:rPr>
                <w:rFonts w:ascii="Calibri" w:hAnsi="Calibri" w:cs="Calibri"/>
              </w:rPr>
              <w:lastRenderedPageBreak/>
              <w:t>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bl>
    <w:p w:rsidR="00DD51DD" w:rsidRPr="0037596C" w:rsidRDefault="00DD51DD">
      <w:pPr>
        <w:widowControl w:val="0"/>
        <w:autoSpaceDE w:val="0"/>
        <w:autoSpaceDN w:val="0"/>
        <w:adjustRightInd w:val="0"/>
        <w:spacing w:after="0" w:line="240" w:lineRule="auto"/>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Примечания: 1. Знак "+" обозначает, что показатель необходимо применять.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Знак </w:t>
      </w:r>
      <w:proofErr w:type="gramStart"/>
      <w:r w:rsidRPr="0037596C">
        <w:rPr>
          <w:rFonts w:ascii="Calibri" w:hAnsi="Calibri" w:cs="Calibri"/>
        </w:rPr>
        <w:t>"-</w:t>
      </w:r>
      <w:proofErr w:type="gramEnd"/>
      <w:r w:rsidRPr="0037596C">
        <w:rPr>
          <w:rFonts w:ascii="Calibri" w:hAnsi="Calibri" w:cs="Calibri"/>
        </w:rPr>
        <w:t>" обозначает, что показатель не применяется.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53" w:name="Par3568"/>
      <w:bookmarkEnd w:id="253"/>
      <w:r w:rsidRPr="0037596C">
        <w:rPr>
          <w:rFonts w:ascii="Calibri" w:hAnsi="Calibri" w:cs="Calibri"/>
        </w:rPr>
        <w:t>Таблица 28</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54" w:name="Par3570"/>
      <w:bookmarkEnd w:id="254"/>
      <w:r w:rsidRPr="0037596C">
        <w:rPr>
          <w:rFonts w:ascii="Calibri" w:hAnsi="Calibri" w:cs="Calibri"/>
        </w:rPr>
        <w:t xml:space="preserve">Область применения </w:t>
      </w:r>
      <w:proofErr w:type="gramStart"/>
      <w:r w:rsidRPr="0037596C">
        <w:rPr>
          <w:rFonts w:ascii="Calibri" w:hAnsi="Calibri" w:cs="Calibri"/>
        </w:rPr>
        <w:t>декоративно-отделочных</w:t>
      </w:r>
      <w:proofErr w:type="gramEnd"/>
      <w:r w:rsidRPr="0037596C">
        <w:rPr>
          <w:rFonts w:ascii="Calibri" w:hAnsi="Calibri" w:cs="Calibri"/>
        </w:rPr>
        <w:t>, облицовочных</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материалов и покрытий полов на путях эвакуации</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84"/>
        <w:gridCol w:w="1732"/>
        <w:gridCol w:w="1648"/>
        <w:gridCol w:w="1480"/>
        <w:gridCol w:w="1648"/>
        <w:gridCol w:w="1480"/>
      </w:tblGrid>
      <w:tr w:rsidR="00DD51DD" w:rsidRPr="0037596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Класс пожарной опасности материала, не </w:t>
            </w:r>
            <w:proofErr w:type="gramStart"/>
            <w:r w:rsidRPr="0037596C">
              <w:rPr>
                <w:rFonts w:ascii="Calibri" w:hAnsi="Calibri" w:cs="Calibri"/>
              </w:rPr>
              <w:t>более указанного</w:t>
            </w:r>
            <w:proofErr w:type="gramEnd"/>
          </w:p>
        </w:tc>
      </w:tr>
      <w:tr w:rsidR="00DD51DD" w:rsidRPr="0037596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для покрытия полов</w:t>
            </w:r>
          </w:p>
        </w:tc>
      </w:tr>
      <w:tr w:rsidR="00DD51DD" w:rsidRPr="0037596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Общие коридоры, холлы, фойе</w:t>
            </w:r>
          </w:p>
        </w:tc>
      </w:tr>
      <w:tr w:rsidR="00DD51DD" w:rsidRPr="0037596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Ф</w:t>
            </w:r>
            <w:proofErr w:type="gramStart"/>
            <w:r w:rsidRPr="0037596C">
              <w:rPr>
                <w:rFonts w:ascii="Calibri" w:hAnsi="Calibri" w:cs="Calibri"/>
              </w:rPr>
              <w:t>1</w:t>
            </w:r>
            <w:proofErr w:type="gramEnd"/>
            <w:r w:rsidRPr="0037596C">
              <w:rPr>
                <w:rFonts w:ascii="Calibri" w:hAnsi="Calibri" w:cs="Calibri"/>
              </w:rPr>
              <w:t>.2;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4</w:t>
            </w:r>
            <w:proofErr w:type="gramEnd"/>
          </w:p>
        </w:tc>
      </w:tr>
      <w:tr w:rsidR="00DD51DD" w:rsidRPr="0037596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более 9, но не более 17 этажей или более 28, но не более 50 </w:t>
            </w:r>
            <w:r w:rsidRPr="0037596C">
              <w:rPr>
                <w:rFonts w:ascii="Calibri" w:hAnsi="Calibri" w:cs="Calibri"/>
              </w:rPr>
              <w:lastRenderedPageBreak/>
              <w:t>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КМ</w:t>
            </w:r>
            <w:proofErr w:type="gramStart"/>
            <w:r w:rsidRPr="0037596C">
              <w:rPr>
                <w:rFonts w:ascii="Calibri" w:hAnsi="Calibri" w:cs="Calibri"/>
              </w:rPr>
              <w:t>1</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r>
      <w:tr w:rsidR="00DD51DD" w:rsidRPr="0037596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0</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r>
      <w:tr w:rsidR="00DD51DD" w:rsidRPr="0037596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Ф</w:t>
            </w:r>
            <w:proofErr w:type="gramStart"/>
            <w:r w:rsidRPr="0037596C">
              <w:rPr>
                <w:rFonts w:ascii="Calibri" w:hAnsi="Calibri" w:cs="Calibri"/>
              </w:rPr>
              <w:t>1</w:t>
            </w:r>
            <w:proofErr w:type="gramEnd"/>
            <w:r w:rsidRPr="0037596C">
              <w:rPr>
                <w:rFonts w:ascii="Calibri" w:hAnsi="Calibri" w:cs="Calibri"/>
              </w:rPr>
              <w:t>.1;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0</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55" w:name="Par3605"/>
      <w:bookmarkEnd w:id="255"/>
      <w:r w:rsidRPr="0037596C">
        <w:rPr>
          <w:rFonts w:ascii="Calibri" w:hAnsi="Calibri" w:cs="Calibri"/>
        </w:rPr>
        <w:t>Таблица 29</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56" w:name="Par3607"/>
      <w:bookmarkEnd w:id="256"/>
      <w:r w:rsidRPr="0037596C">
        <w:rPr>
          <w:rFonts w:ascii="Calibri" w:hAnsi="Calibri" w:cs="Calibri"/>
        </w:rPr>
        <w:t xml:space="preserve">Область применения </w:t>
      </w:r>
      <w:proofErr w:type="gramStart"/>
      <w:r w:rsidRPr="0037596C">
        <w:rPr>
          <w:rFonts w:ascii="Calibri" w:hAnsi="Calibri" w:cs="Calibri"/>
        </w:rPr>
        <w:t>декоративно-отделочных</w:t>
      </w:r>
      <w:proofErr w:type="gramEnd"/>
      <w:r w:rsidRPr="0037596C">
        <w:rPr>
          <w:rFonts w:ascii="Calibri" w:hAnsi="Calibri" w:cs="Calibri"/>
        </w:rPr>
        <w:t>, облицовочных</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материалов и покрытий полов в зальных помещениях, </w:t>
      </w:r>
      <w:proofErr w:type="gramStart"/>
      <w:r w:rsidRPr="0037596C">
        <w:rPr>
          <w:rFonts w:ascii="Calibri" w:hAnsi="Calibri" w:cs="Calibri"/>
        </w:rPr>
        <w:t>за</w:t>
      </w:r>
      <w:proofErr w:type="gramEnd"/>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исключением покрытий полов спортивных арен спортивных</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сооружений и полов танцевальных залов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(в ред. Федерального </w:t>
      </w:r>
      <w:hyperlink r:id="rId427" w:history="1">
        <w:r w:rsidRPr="0037596C">
          <w:rPr>
            <w:rFonts w:ascii="Calibri" w:hAnsi="Calibri" w:cs="Calibri"/>
          </w:rPr>
          <w:t>закона</w:t>
        </w:r>
      </w:hyperlink>
      <w:r w:rsidRPr="0037596C">
        <w:rPr>
          <w:rFonts w:ascii="Calibri" w:hAnsi="Calibri" w:cs="Calibri"/>
        </w:rPr>
        <w:t xml:space="preserve"> от 10.07.2012 N 117-ФЗ)</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7"/>
        <w:gridCol w:w="2145"/>
        <w:gridCol w:w="2113"/>
        <w:gridCol w:w="2149"/>
      </w:tblGrid>
      <w:tr w:rsidR="00DD51DD" w:rsidRPr="0037596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 xml:space="preserve">Класс материала, не </w:t>
            </w:r>
            <w:proofErr w:type="gramStart"/>
            <w:r w:rsidRPr="0037596C">
              <w:rPr>
                <w:rFonts w:ascii="Calibri" w:hAnsi="Calibri" w:cs="Calibri"/>
              </w:rPr>
              <w:t>более указанного</w:t>
            </w:r>
            <w:proofErr w:type="gramEnd"/>
          </w:p>
        </w:tc>
      </w:tr>
      <w:tr w:rsidR="00DD51DD" w:rsidRPr="0037596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для покрытий полов</w:t>
            </w:r>
          </w:p>
        </w:tc>
      </w:tr>
      <w:tr w:rsidR="00DD51DD" w:rsidRPr="0037596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Ф</w:t>
            </w:r>
            <w:proofErr w:type="gramStart"/>
            <w:r w:rsidRPr="0037596C">
              <w:rPr>
                <w:rFonts w:ascii="Calibri" w:hAnsi="Calibri" w:cs="Calibri"/>
              </w:rPr>
              <w:t>1</w:t>
            </w:r>
            <w:proofErr w:type="gramEnd"/>
            <w:r w:rsidRPr="0037596C">
              <w:rPr>
                <w:rFonts w:ascii="Calibri" w:hAnsi="Calibri" w:cs="Calibri"/>
              </w:rPr>
              <w:t>.2;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0</w:t>
            </w:r>
            <w:proofErr w:type="gramEnd"/>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r>
      <w:tr w:rsidR="00DD51DD" w:rsidRPr="0037596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r>
      <w:tr w:rsidR="00DD51DD" w:rsidRPr="0037596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r>
      <w:tr w:rsidR="00DD51DD" w:rsidRPr="0037596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4</w:t>
            </w:r>
            <w:proofErr w:type="gramEnd"/>
          </w:p>
        </w:tc>
      </w:tr>
      <w:tr w:rsidR="00DD51DD" w:rsidRPr="0037596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Ф</w:t>
            </w:r>
            <w:proofErr w:type="gramStart"/>
            <w:r w:rsidRPr="0037596C">
              <w:rPr>
                <w:rFonts w:ascii="Calibri" w:hAnsi="Calibri" w:cs="Calibri"/>
              </w:rPr>
              <w:t>1</w:t>
            </w:r>
            <w:proofErr w:type="gramEnd"/>
            <w:r w:rsidRPr="0037596C">
              <w:rPr>
                <w:rFonts w:ascii="Calibri" w:hAnsi="Calibri" w:cs="Calibri"/>
              </w:rPr>
              <w:t xml:space="preserve">.1; Ф2.1; Ф2.2; Ф3.3; </w:t>
            </w:r>
            <w:r w:rsidRPr="0037596C">
              <w:rPr>
                <w:rFonts w:ascii="Calibri" w:hAnsi="Calibri" w:cs="Calibri"/>
              </w:rPr>
              <w:lastRenderedPageBreak/>
              <w:t>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lastRenderedPageBreak/>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0</w:t>
            </w:r>
            <w:proofErr w:type="gramEnd"/>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r>
      <w:tr w:rsidR="00DD51DD" w:rsidRPr="0037596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1</w:t>
            </w:r>
            <w:proofErr w:type="gramEnd"/>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2</w:t>
            </w:r>
            <w:proofErr w:type="gramEnd"/>
          </w:p>
        </w:tc>
      </w:tr>
      <w:tr w:rsidR="00DD51DD" w:rsidRPr="0037596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КМ</w:t>
            </w:r>
            <w:proofErr w:type="gramStart"/>
            <w:r w:rsidRPr="0037596C">
              <w:rPr>
                <w:rFonts w:ascii="Calibri" w:hAnsi="Calibri" w:cs="Calibri"/>
              </w:rPr>
              <w:t>4</w:t>
            </w:r>
            <w:proofErr w:type="gramEnd"/>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jc w:val="center"/>
        <w:outlineLvl w:val="1"/>
        <w:rPr>
          <w:rFonts w:ascii="Calibri" w:hAnsi="Calibri" w:cs="Calibri"/>
        </w:rPr>
      </w:pPr>
      <w:bookmarkStart w:id="257" w:name="Par3642"/>
      <w:bookmarkEnd w:id="257"/>
      <w:r w:rsidRPr="0037596C">
        <w:rPr>
          <w:rFonts w:ascii="Calibri" w:hAnsi="Calibri" w:cs="Calibri"/>
        </w:rPr>
        <w:t>Таблица 30</w:t>
      </w:r>
    </w:p>
    <w:p w:rsidR="00DD51DD" w:rsidRPr="0037596C" w:rsidRDefault="00DD51DD">
      <w:pPr>
        <w:widowControl w:val="0"/>
        <w:autoSpaceDE w:val="0"/>
        <w:autoSpaceDN w:val="0"/>
        <w:adjustRightInd w:val="0"/>
        <w:spacing w:after="0" w:line="240" w:lineRule="auto"/>
        <w:jc w:val="right"/>
        <w:rPr>
          <w:rFonts w:ascii="Calibri" w:hAnsi="Calibri" w:cs="Calibri"/>
        </w:rPr>
      </w:pPr>
    </w:p>
    <w:p w:rsidR="00DD51DD" w:rsidRPr="0037596C" w:rsidRDefault="00DD51DD">
      <w:pPr>
        <w:widowControl w:val="0"/>
        <w:autoSpaceDE w:val="0"/>
        <w:autoSpaceDN w:val="0"/>
        <w:adjustRightInd w:val="0"/>
        <w:spacing w:after="0" w:line="240" w:lineRule="auto"/>
        <w:jc w:val="center"/>
        <w:rPr>
          <w:rFonts w:ascii="Calibri" w:hAnsi="Calibri" w:cs="Calibri"/>
        </w:rPr>
      </w:pPr>
      <w:bookmarkStart w:id="258" w:name="Par3644"/>
      <w:bookmarkEnd w:id="258"/>
      <w:r w:rsidRPr="0037596C">
        <w:rPr>
          <w:rFonts w:ascii="Calibri" w:hAnsi="Calibri" w:cs="Calibri"/>
        </w:rPr>
        <w:t>Перечень показателей, необходимых для оценки</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пожарной опасности текстильных и кожевенных материалов</w:t>
      </w:r>
    </w:p>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и для нормирования требований</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60"/>
        <w:gridCol w:w="1276"/>
        <w:gridCol w:w="2260"/>
        <w:gridCol w:w="1780"/>
        <w:gridCol w:w="1780"/>
        <w:gridCol w:w="1420"/>
      </w:tblGrid>
      <w:tr w:rsidR="00DD51DD" w:rsidRPr="0037596C">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Функциональное назначение</w:t>
            </w:r>
          </w:p>
        </w:tc>
      </w:tr>
      <w:tr w:rsidR="00DD51DD" w:rsidRPr="0037596C">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Ковровые покрытия</w:t>
            </w:r>
          </w:p>
        </w:tc>
      </w:tr>
      <w:tr w:rsidR="00DD51DD" w:rsidRPr="0037596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r w:rsidR="00DD51DD" w:rsidRPr="0037596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Pr="0037596C" w:rsidRDefault="00DD51DD">
            <w:pPr>
              <w:widowControl w:val="0"/>
              <w:autoSpaceDE w:val="0"/>
              <w:autoSpaceDN w:val="0"/>
              <w:adjustRightInd w:val="0"/>
              <w:spacing w:after="0" w:line="240" w:lineRule="auto"/>
              <w:rPr>
                <w:rFonts w:ascii="Calibri" w:hAnsi="Calibri" w:cs="Calibri"/>
              </w:rPr>
            </w:pPr>
            <w:r w:rsidRPr="0037596C">
              <w:rPr>
                <w:rFonts w:ascii="Calibri" w:hAnsi="Calibri" w:cs="Calibri"/>
              </w:rPr>
              <w:lastRenderedPageBreak/>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Pr="0037596C" w:rsidRDefault="00DD51DD">
            <w:pPr>
              <w:widowControl w:val="0"/>
              <w:autoSpaceDE w:val="0"/>
              <w:autoSpaceDN w:val="0"/>
              <w:adjustRightInd w:val="0"/>
              <w:spacing w:after="0" w:line="240" w:lineRule="auto"/>
              <w:jc w:val="center"/>
              <w:rPr>
                <w:rFonts w:ascii="Calibri" w:hAnsi="Calibri" w:cs="Calibri"/>
              </w:rPr>
            </w:pPr>
            <w:r w:rsidRPr="0037596C">
              <w:rPr>
                <w:rFonts w:ascii="Calibri" w:hAnsi="Calibri" w:cs="Calibri"/>
              </w:rPr>
              <w:t>+</w:t>
            </w:r>
          </w:p>
        </w:tc>
      </w:tr>
    </w:tbl>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Примечания: 1. Знак "+" обозначает, что показатель необходимо применять.</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r w:rsidRPr="0037596C">
        <w:rPr>
          <w:rFonts w:ascii="Calibri" w:hAnsi="Calibri" w:cs="Calibri"/>
        </w:rPr>
        <w:t xml:space="preserve">2. Знак </w:t>
      </w:r>
      <w:proofErr w:type="gramStart"/>
      <w:r w:rsidRPr="0037596C">
        <w:rPr>
          <w:rFonts w:ascii="Calibri" w:hAnsi="Calibri" w:cs="Calibri"/>
        </w:rPr>
        <w:t>"-</w:t>
      </w:r>
      <w:proofErr w:type="gramEnd"/>
      <w:r w:rsidRPr="0037596C">
        <w:rPr>
          <w:rFonts w:ascii="Calibri" w:hAnsi="Calibri" w:cs="Calibri"/>
        </w:rPr>
        <w:t>" обозначает, что показатель не применяется.</w:t>
      </w: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autoSpaceDE w:val="0"/>
        <w:autoSpaceDN w:val="0"/>
        <w:adjustRightInd w:val="0"/>
        <w:spacing w:after="0" w:line="240" w:lineRule="auto"/>
        <w:ind w:firstLine="540"/>
        <w:jc w:val="both"/>
        <w:rPr>
          <w:rFonts w:ascii="Calibri" w:hAnsi="Calibri" w:cs="Calibri"/>
        </w:rPr>
      </w:pPr>
    </w:p>
    <w:p w:rsidR="00DD51DD" w:rsidRPr="0037596C"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30E1" w:rsidRPr="0037596C" w:rsidRDefault="000230E1">
      <w:bookmarkStart w:id="259" w:name="_GoBack"/>
      <w:bookmarkEnd w:id="259"/>
    </w:p>
    <w:sectPr w:rsidR="000230E1" w:rsidRPr="0037596C" w:rsidSect="00AF189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51DD"/>
    <w:rsid w:val="000230E1"/>
    <w:rsid w:val="0037596C"/>
    <w:rsid w:val="00AF1898"/>
    <w:rsid w:val="00DD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207DA61A0E8F50E50258344E8349469A520E1DAF8603D89EBD8446B7C3DBCFD4A70EFEF9FF645y3SCJ" TargetMode="External"/><Relationship Id="rId299" Type="http://schemas.openxmlformats.org/officeDocument/2006/relationships/hyperlink" Target="consultantplus://offline/ref=852207DA61A0E8F50E50258344E8349469AD2AE8D8FC603D89EBD8446By7SCJ" TargetMode="External"/><Relationship Id="rId21" Type="http://schemas.openxmlformats.org/officeDocument/2006/relationships/hyperlink" Target="consultantplus://offline/ref=852207DA61A0E8F50E50258344E8349469AE21E8DAF9603D89EBD8446B7C3DBCFD4A70EFEF9FF745y3SBJ" TargetMode="External"/><Relationship Id="rId63" Type="http://schemas.openxmlformats.org/officeDocument/2006/relationships/hyperlink" Target="consultantplus://offline/ref=852207DA61A0E8F50E50258344E8349469A522E3D8FE603D89EBD8446B7C3DBCFD4A70EFEF9FF244y3S5J" TargetMode="External"/><Relationship Id="rId159" Type="http://schemas.openxmlformats.org/officeDocument/2006/relationships/hyperlink" Target="consultantplus://offline/ref=852207DA61A0E8F50E50258344E8349469A520E1DAF8603D89EBD8446B7C3DBCFD4A70EFEF9FF641y3S9J" TargetMode="External"/><Relationship Id="rId324" Type="http://schemas.openxmlformats.org/officeDocument/2006/relationships/hyperlink" Target="consultantplus://offline/ref=852207DA61A0E8F50E502C9A43E834946BAC26E4D3F7603D89EBD8446B7C3DBCFD4A70EFEF9FF744y3S9J" TargetMode="External"/><Relationship Id="rId366" Type="http://schemas.openxmlformats.org/officeDocument/2006/relationships/hyperlink" Target="consultantplus://offline/ref=852207DA61A0E8F50E50258344E8349469AB24E7DDF6603D89EBD8446B7C3DBCFD4A70EFEF9FF744y3S4J" TargetMode="External"/><Relationship Id="rId170" Type="http://schemas.openxmlformats.org/officeDocument/2006/relationships/hyperlink" Target="consultantplus://offline/ref=852207DA61A0E8F50E50258344E8349469AB2BE0DFF6603D89EBD8446B7C3DBCFD4A70EFEF9EF04Dy3S8J" TargetMode="External"/><Relationship Id="rId226" Type="http://schemas.openxmlformats.org/officeDocument/2006/relationships/hyperlink" Target="consultantplus://offline/ref=852207DA61A0E8F50E50258344E8349469A520E1DAF8603D89EBD8446B7C3DBCFD4A70EFEF9FF547y3SAJ" TargetMode="External"/><Relationship Id="rId268" Type="http://schemas.openxmlformats.org/officeDocument/2006/relationships/hyperlink" Target="consultantplus://offline/ref=852207DA61A0E8F50E50258344E8349469A520E1DAF8603D89EBD8446B7C3DBCFD4A70EFEF9FF54Cy3SEJ" TargetMode="External"/><Relationship Id="rId32" Type="http://schemas.openxmlformats.org/officeDocument/2006/relationships/hyperlink" Target="consultantplus://offline/ref=852207DA61A0E8F50E50258344E8349469A520E1DAF8603D89EBD8446B7C3DBCFD4A70EFEF9FF746y3S4J" TargetMode="External"/><Relationship Id="rId74" Type="http://schemas.openxmlformats.org/officeDocument/2006/relationships/hyperlink" Target="consultantplus://offline/ref=852207DA61A0E8F50E50258344E8349469A520E1DAF8603D89EBD8446B7C3DBCFD4A70EFEF9FF742y3S9J" TargetMode="External"/><Relationship Id="rId128" Type="http://schemas.openxmlformats.org/officeDocument/2006/relationships/hyperlink" Target="consultantplus://offline/ref=852207DA61A0E8F50E50258344E8349469A520E1DAF8603D89EBD8446B7C3DBCFD4A70EFEF9FF646y3S9J" TargetMode="External"/><Relationship Id="rId335" Type="http://schemas.openxmlformats.org/officeDocument/2006/relationships/hyperlink" Target="consultantplus://offline/ref=852207DA61A0E8F50E50258344E8349469A520E1DAF8603D89EBD8446B7C3DBCFD4A70EFEF9FF443y3S4J" TargetMode="External"/><Relationship Id="rId377" Type="http://schemas.openxmlformats.org/officeDocument/2006/relationships/hyperlink" Target="consultantplus://offline/ref=852207DA61A0E8F50E50258344E8349469A520E1DAF8603D89EBD8446B7C3DBCFD4A70EFEF9FF346y3SCJ" TargetMode="External"/><Relationship Id="rId5" Type="http://schemas.openxmlformats.org/officeDocument/2006/relationships/hyperlink" Target="consultantplus://offline/ref=852207DA61A0E8F50E50258344E8349469A520E1DAF8603D89EBD8446B7C3DBCFD4A70EFEF9FF744y3S4J" TargetMode="External"/><Relationship Id="rId181" Type="http://schemas.openxmlformats.org/officeDocument/2006/relationships/hyperlink" Target="consultantplus://offline/ref=852207DA61A0E8F50E50258344E8349469AD2AE8D8FC603D89EBD8446B7C3DBCFD4A70EFEF9FF744y3S8J" TargetMode="External"/><Relationship Id="rId237" Type="http://schemas.openxmlformats.org/officeDocument/2006/relationships/hyperlink" Target="consultantplus://offline/ref=852207DA61A0E8F50E50258344E8349469A520E1DAF8603D89EBD8446B7C3DBCFD4A70EFEF9FF541y3SDJ" TargetMode="External"/><Relationship Id="rId402" Type="http://schemas.openxmlformats.org/officeDocument/2006/relationships/hyperlink" Target="consultantplus://offline/ref=852207DA61A0E8F50E50258344E8349469A520E1DAF8603D89EBD8446B7C3DBCFD4A70EFEF9FF341y3S4J" TargetMode="External"/><Relationship Id="rId279" Type="http://schemas.openxmlformats.org/officeDocument/2006/relationships/hyperlink" Target="consultantplus://offline/ref=852207DA61A0E8F50E50258344E8349469A520E1DAF8603D89EBD8446B7C3DBCFD4A70EFEF9FF54Dy3S5J" TargetMode="External"/><Relationship Id="rId43" Type="http://schemas.openxmlformats.org/officeDocument/2006/relationships/hyperlink" Target="consultantplus://offline/ref=852207DA61A0E8F50E50258344E8349469A520E1DAF8603D89EBD8446B7C3DBCFD4A70EFEF9FF747y3SBJ" TargetMode="External"/><Relationship Id="rId139" Type="http://schemas.openxmlformats.org/officeDocument/2006/relationships/hyperlink" Target="consultantplus://offline/ref=852207DA61A0E8F50E50258344E8349469A520E1DAF8603D89EBD8446B7C3DBCFD4A70EFEF9FF647y3S8J" TargetMode="External"/><Relationship Id="rId290" Type="http://schemas.openxmlformats.org/officeDocument/2006/relationships/hyperlink" Target="consultantplus://offline/ref=852207DA61A0E8F50E50258344E8349469A520E1DAF8603D89EBD8446B7C3DBCFD4A70EFEF9FF445y3SCJ" TargetMode="External"/><Relationship Id="rId304" Type="http://schemas.openxmlformats.org/officeDocument/2006/relationships/hyperlink" Target="consultantplus://offline/ref=852207DA61A0E8F50E50258344E8349469A520E1DAF8603D89EBD8446B7C3DBCFD4A70EFEF9FF447y3SBJ" TargetMode="External"/><Relationship Id="rId346" Type="http://schemas.openxmlformats.org/officeDocument/2006/relationships/hyperlink" Target="consultantplus://offline/ref=852207DA61A0E8F50E50258344E8349469A520E1DAF8603D89EBD8446B7C3DBCFD4A70EFEF9FF44Cy3S5J" TargetMode="External"/><Relationship Id="rId388" Type="http://schemas.openxmlformats.org/officeDocument/2006/relationships/hyperlink" Target="consultantplus://offline/ref=852207DA61A0E8F50E50258344E8349469A520E1DAF8603D89EBD8446B7C3DBCFD4A70EFEF9FF347y3S9J" TargetMode="External"/><Relationship Id="rId85" Type="http://schemas.openxmlformats.org/officeDocument/2006/relationships/hyperlink" Target="consultantplus://offline/ref=852207DA61A0E8F50E50258344E8349469A520E1DAF8603D89EBD8446B7C3DBCFD4A70EFEF9FF74Cy3SDJ" TargetMode="External"/><Relationship Id="rId150" Type="http://schemas.openxmlformats.org/officeDocument/2006/relationships/hyperlink" Target="consultantplus://offline/ref=852207DA61A0E8F50E50258344E8349469AB2BE0DFF6603D89EBD8446B7C3DBCFD4A70EFEF9EF04Dy3SFJ" TargetMode="External"/><Relationship Id="rId171" Type="http://schemas.openxmlformats.org/officeDocument/2006/relationships/hyperlink" Target="consultantplus://offline/ref=852207DA61A0E8F50E50258344E8349469A520E1DAF8603D89EBD8446B7C3DBCFD4A70EFEF9FF643y3SBJ" TargetMode="External"/><Relationship Id="rId192" Type="http://schemas.openxmlformats.org/officeDocument/2006/relationships/hyperlink" Target="consultantplus://offline/ref=852207DA61A0E8F50E50258344E8349469A520E1DAF8603D89EBD8446B7C3DBCFD4A70EFEF9FF64Dy3S5J" TargetMode="External"/><Relationship Id="rId206" Type="http://schemas.openxmlformats.org/officeDocument/2006/relationships/hyperlink" Target="consultantplus://offline/ref=852207DA61A0E8F50E50258344E8349469A520E1DAF8603D89EBD8446B7C3DBCFD4A70EFEF9FF545y3S8J" TargetMode="External"/><Relationship Id="rId227" Type="http://schemas.openxmlformats.org/officeDocument/2006/relationships/hyperlink" Target="consultantplus://offline/ref=852207DA61A0E8F50E50258344E8349469A520E1DAF8603D89EBD8446B7C3DBCFD4A70EFEF9FF547y3S5J" TargetMode="External"/><Relationship Id="rId413" Type="http://schemas.openxmlformats.org/officeDocument/2006/relationships/hyperlink" Target="consultantplus://offline/ref=852207DA61A0E8F50E50258344E8349469A520E1DAF8603D89EBD8446B7C3DBCFD4A70EFEF9FF342y3S5J" TargetMode="External"/><Relationship Id="rId248" Type="http://schemas.openxmlformats.org/officeDocument/2006/relationships/hyperlink" Target="consultantplus://offline/ref=852207DA61A0E8F50E50258344E8349469A520E1DAF8603D89EBD8446B7C3DBCFD4A70EFEF9FF542y3SFJ" TargetMode="External"/><Relationship Id="rId269" Type="http://schemas.openxmlformats.org/officeDocument/2006/relationships/hyperlink" Target="consultantplus://offline/ref=852207DA61A0E8F50E50258344E8349469A520E1DAF8603D89EBD8446B7C3DBCFD4A70EFEF9FF54Cy3S8J" TargetMode="External"/><Relationship Id="rId12" Type="http://schemas.openxmlformats.org/officeDocument/2006/relationships/hyperlink" Target="consultantplus://offline/ref=852207DA61A0E8F50E50258344E8349469A521E8D9FF603D89EBD8446By7SCJ" TargetMode="External"/><Relationship Id="rId33" Type="http://schemas.openxmlformats.org/officeDocument/2006/relationships/hyperlink" Target="consultantplus://offline/ref=852207DA61A0E8F50E50258344E834946AA524E4D0A9373FD8BED6y4S1J" TargetMode="External"/><Relationship Id="rId108" Type="http://schemas.openxmlformats.org/officeDocument/2006/relationships/hyperlink" Target="consultantplus://offline/ref=852207DA61A0E8F50E50258344E8349460A521E5D9F43D3781B2D446y6SCJ" TargetMode="External"/><Relationship Id="rId129" Type="http://schemas.openxmlformats.org/officeDocument/2006/relationships/hyperlink" Target="consultantplus://offline/ref=852207DA61A0E8F50E50258344E8349469A520E1DAF8603D89EBD8446B7C3DBCFD4A70EFEF9FF646y3S8J" TargetMode="External"/><Relationship Id="rId280" Type="http://schemas.openxmlformats.org/officeDocument/2006/relationships/hyperlink" Target="consultantplus://offline/ref=852207DA61A0E8F50E50258344E8349469A520E1DAF8603D89EBD8446B7C3DBCFD4A70EFEF9FF54Dy3S4J" TargetMode="External"/><Relationship Id="rId315" Type="http://schemas.openxmlformats.org/officeDocument/2006/relationships/hyperlink" Target="consultantplus://offline/ref=852207DA61A0E8F50E50258344E8349469A520E1DAF8603D89EBD8446B7C3DBCFD4A70EFEF9FF440y3S4J" TargetMode="External"/><Relationship Id="rId336" Type="http://schemas.openxmlformats.org/officeDocument/2006/relationships/hyperlink" Target="consultantplus://offline/ref=852207DA61A0E8F50E50258344E8349469A520E1DAF8603D89EBD8446B7C3DBCFD4A70EFEF9FF44Cy3SDJ" TargetMode="External"/><Relationship Id="rId357" Type="http://schemas.openxmlformats.org/officeDocument/2006/relationships/hyperlink" Target="consultantplus://offline/ref=852207DA61A0E8F50E50258344E8349469AE2BE6D9F8603D89EBD8446B7C3DBCFD4A70EFEF9FF741y3SDJ" TargetMode="External"/><Relationship Id="rId54" Type="http://schemas.openxmlformats.org/officeDocument/2006/relationships/hyperlink" Target="consultantplus://offline/ref=852207DA61A0E8F50E50258344E8349469A522E3D8FE603D89EBD8446B7C3DBCFD4A70EFEF9FF343y3S5J" TargetMode="External"/><Relationship Id="rId75" Type="http://schemas.openxmlformats.org/officeDocument/2006/relationships/hyperlink" Target="consultantplus://offline/ref=852207DA61A0E8F50E50258344E8349469A520E1DAF8603D89EBD8446B7C3DBCFD4A70EFEF9FF742y3S8J" TargetMode="External"/><Relationship Id="rId96" Type="http://schemas.openxmlformats.org/officeDocument/2006/relationships/hyperlink" Target="consultantplus://offline/ref=852207DA61A0E8F50E50258344E8349469A522E3D8FE603D89EBD8446B7C3DBCFD4A70EFEF9FF246y3S4J" TargetMode="External"/><Relationship Id="rId140" Type="http://schemas.openxmlformats.org/officeDocument/2006/relationships/hyperlink" Target="consultantplus://offline/ref=852207DA61A0E8F50E50258344E8349469AE21E8DAF9603D89EBD8446B7C3DBCFD4A70EFEF9FF745y3SBJ" TargetMode="External"/><Relationship Id="rId161" Type="http://schemas.openxmlformats.org/officeDocument/2006/relationships/hyperlink" Target="consultantplus://offline/ref=852207DA61A0E8F50E50258344E8349469A520E1DAF8603D89EBD8446B7C3DBCFD4A70EFEF9FF642y3S8J" TargetMode="External"/><Relationship Id="rId182" Type="http://schemas.openxmlformats.org/officeDocument/2006/relationships/hyperlink" Target="consultantplus://offline/ref=852207DA61A0E8F50E50258344E8349469AB2BE0DFF6603D89EBD8446B7C3DBCFD4A70EFEF9EF04Dy3SAJ" TargetMode="External"/><Relationship Id="rId217" Type="http://schemas.openxmlformats.org/officeDocument/2006/relationships/hyperlink" Target="consultantplus://offline/ref=852207DA61A0E8F50E50258344E8349469A520E1DAF8603D89EBD8446B7C3DBCFD4A70EFEF9FF546y3S5J" TargetMode="External"/><Relationship Id="rId378" Type="http://schemas.openxmlformats.org/officeDocument/2006/relationships/hyperlink" Target="consultantplus://offline/ref=852207DA61A0E8F50E50258344E8349469A520E1DAF8603D89EBD8446B7C3DBCFD4A70EFEF9FF346y3SFJ" TargetMode="External"/><Relationship Id="rId399" Type="http://schemas.openxmlformats.org/officeDocument/2006/relationships/hyperlink" Target="consultantplus://offline/ref=852207DA61A0E8F50E50258344E8349469A520E1DAF8603D89EBD8446B7C3DBCFD4A70EFEF9FF341y3SBJ" TargetMode="External"/><Relationship Id="rId403" Type="http://schemas.openxmlformats.org/officeDocument/2006/relationships/hyperlink" Target="consultantplus://offline/ref=852207DA61A0E8F50E50258344E8349469A520E1DAF8603D89EBD8446B7C3DBCFD4A70EFEF9FF342y3SCJ" TargetMode="External"/><Relationship Id="rId6" Type="http://schemas.openxmlformats.org/officeDocument/2006/relationships/hyperlink" Target="consultantplus://offline/ref=852207DA61A0E8F50E50258344E8349469AB2BE0DFF6603D89EBD8446B7C3DBCFD4A70EFEF9EF04Cy3SDJ" TargetMode="External"/><Relationship Id="rId238" Type="http://schemas.openxmlformats.org/officeDocument/2006/relationships/hyperlink" Target="consultantplus://offline/ref=852207DA61A0E8F50E50258344E8349469A520E1DAF8603D89EBD8446B7C3DBCFD4A70EFEF9FF541y3SCJ" TargetMode="External"/><Relationship Id="rId259" Type="http://schemas.openxmlformats.org/officeDocument/2006/relationships/hyperlink" Target="consultantplus://offline/ref=852207DA61A0E8F50E50258344E8349469A520E1DAF8603D89EBD8446B7C3DBCFD4A70EFEF9FF543y3S9J" TargetMode="External"/><Relationship Id="rId424" Type="http://schemas.openxmlformats.org/officeDocument/2006/relationships/hyperlink" Target="consultantplus://offline/ref=852207DA61A0E8F50E50258344E8349469A520E1DAF8603D89EBD8446B7C3DBCFD4A70EFEF9FF343y3S4J" TargetMode="External"/><Relationship Id="rId23" Type="http://schemas.openxmlformats.org/officeDocument/2006/relationships/hyperlink" Target="consultantplus://offline/ref=852207DA61A0E8F50E50258344E8349469A520E1DAF8603D89EBD8446B7C3DBCFD4A70EFEF9FF746y3SDJ" TargetMode="External"/><Relationship Id="rId119" Type="http://schemas.openxmlformats.org/officeDocument/2006/relationships/hyperlink" Target="consultantplus://offline/ref=852207DA61A0E8F50E50258344E8349469A520E1DAF8603D89EBD8446B7C3DBCFD4A70EFEF9FF645y3SFJ" TargetMode="External"/><Relationship Id="rId270" Type="http://schemas.openxmlformats.org/officeDocument/2006/relationships/hyperlink" Target="consultantplus://offline/ref=852207DA61A0E8F50E50258344E8349469A520E1DAF8603D89EBD8446B7C3DBCFD4A70EFEF9FF54Cy3SBJ" TargetMode="External"/><Relationship Id="rId291" Type="http://schemas.openxmlformats.org/officeDocument/2006/relationships/hyperlink" Target="consultantplus://offline/ref=852207DA61A0E8F50E50258344E8349469A520E1DAF8603D89EBD8446B7C3DBCFD4A70EFEF9FF445y3SFJ" TargetMode="External"/><Relationship Id="rId305" Type="http://schemas.openxmlformats.org/officeDocument/2006/relationships/hyperlink" Target="consultantplus://offline/ref=852207DA61A0E8F50E50258344E8349469A520E1DAF8603D89EBD8446B7C3DBCFD4A70EFEF9FF447y3SAJ" TargetMode="External"/><Relationship Id="rId326" Type="http://schemas.openxmlformats.org/officeDocument/2006/relationships/hyperlink" Target="consultantplus://offline/ref=852207DA61A0E8F50E50258344E8349469A520E1DAF8603D89EBD8446B7C3DBCFD4A70EFEF9FF442y3S5J" TargetMode="External"/><Relationship Id="rId347" Type="http://schemas.openxmlformats.org/officeDocument/2006/relationships/hyperlink" Target="consultantplus://offline/ref=852207DA61A0E8F50E50258344E8349469A522E3D8FE603D89EBD8446B7C3DBCFD4A70EFEF9FF143y3SEJ" TargetMode="External"/><Relationship Id="rId44" Type="http://schemas.openxmlformats.org/officeDocument/2006/relationships/hyperlink" Target="consultantplus://offline/ref=852207DA61A0E8F50E50258344E8349469A520E1DAF8603D89EBD8446B7C3DBCFD4A70EFEF9FF740y3SDJ" TargetMode="External"/><Relationship Id="rId65" Type="http://schemas.openxmlformats.org/officeDocument/2006/relationships/hyperlink" Target="consultantplus://offline/ref=852207DA61A0E8F50E50258344E8349469A520E1DAF8603D89EBD8446B7C3DBCFD4A70EFEF9FF741y3SEJ" TargetMode="External"/><Relationship Id="rId86" Type="http://schemas.openxmlformats.org/officeDocument/2006/relationships/hyperlink" Target="consultantplus://offline/ref=852207DA61A0E8F50E50258344E8349469AB2BE0DFF6603D89EBD8446B7C3DBCFD4A70EFEF9EF04Cy3SFJ" TargetMode="External"/><Relationship Id="rId130" Type="http://schemas.openxmlformats.org/officeDocument/2006/relationships/hyperlink" Target="consultantplus://offline/ref=852207DA61A0E8F50E50258344E8349469A927E6DBF9603D89EBD8446B7C3DBCFD4A70EAE6y9SCJ" TargetMode="External"/><Relationship Id="rId151" Type="http://schemas.openxmlformats.org/officeDocument/2006/relationships/hyperlink" Target="consultantplus://offline/ref=852207DA61A0E8F50E50258344E8349469A520E1DAF8603D89EBD8446B7C3DBCFD4A70EFEF9FF640y3SEJ" TargetMode="External"/><Relationship Id="rId368" Type="http://schemas.openxmlformats.org/officeDocument/2006/relationships/hyperlink" Target="consultantplus://offline/ref=852207DA61A0E8F50E50258344E8349469A521E8D9FF603D89EBD8446By7SCJ" TargetMode="External"/><Relationship Id="rId389" Type="http://schemas.openxmlformats.org/officeDocument/2006/relationships/hyperlink" Target="consultantplus://offline/ref=852207DA61A0E8F50E50258344E8349469A520E1DAF8603D89EBD8446B7C3DBCFD4A70EFEF9FF347y3S8J" TargetMode="External"/><Relationship Id="rId172" Type="http://schemas.openxmlformats.org/officeDocument/2006/relationships/hyperlink" Target="consultantplus://offline/ref=852207DA61A0E8F50E50258344E8349469A520E1DAF8603D89EBD8446B7C3DBCFD4A70EFEF9FF643y3S5J" TargetMode="External"/><Relationship Id="rId193" Type="http://schemas.openxmlformats.org/officeDocument/2006/relationships/hyperlink" Target="consultantplus://offline/ref=852207DA61A0E8F50E50258344E8349469A520E1DAF8603D89EBD8446B7C3DBCFD4A70EFEF9FF64Dy3S4J" TargetMode="External"/><Relationship Id="rId207" Type="http://schemas.openxmlformats.org/officeDocument/2006/relationships/hyperlink" Target="consultantplus://offline/ref=852207DA61A0E8F50E50258344E8349469A520E1DAF8603D89EBD8446B7C3DBCFD4A70EFEF9FF545y3SAJ" TargetMode="External"/><Relationship Id="rId228" Type="http://schemas.openxmlformats.org/officeDocument/2006/relationships/hyperlink" Target="consultantplus://offline/ref=852207DA61A0E8F50E50258344E8349469A520E1DAF8603D89EBD8446B7C3DBCFD4A70EFEF9FF547y3S4J" TargetMode="External"/><Relationship Id="rId249" Type="http://schemas.openxmlformats.org/officeDocument/2006/relationships/hyperlink" Target="consultantplus://offline/ref=852207DA61A0E8F50E50258344E8349469A520E1DAF8603D89EBD8446B7C3DBCFD4A70EFEF9FF542y3SEJ" TargetMode="External"/><Relationship Id="rId414" Type="http://schemas.openxmlformats.org/officeDocument/2006/relationships/hyperlink" Target="consultantplus://offline/ref=852207DA61A0E8F50E50258344E8349469A520E1DAF8603D89EBD8446B7C3DBCFD4A70EFEF9FF342y3S5J" TargetMode="External"/><Relationship Id="rId13" Type="http://schemas.openxmlformats.org/officeDocument/2006/relationships/hyperlink" Target="consultantplus://offline/ref=852207DA61A0E8F50E50258344E8349469A520E1DAF8603D89EBD8446B7C3DBCFD4A70EFEF9FF745y3SFJ" TargetMode="External"/><Relationship Id="rId109" Type="http://schemas.openxmlformats.org/officeDocument/2006/relationships/hyperlink" Target="consultantplus://offline/ref=852207DA61A0E8F50E50258344E8349460A521E5D9F43D3781B2D4466C7362ABFA037CEEEF9FF0y4SDJ" TargetMode="External"/><Relationship Id="rId260" Type="http://schemas.openxmlformats.org/officeDocument/2006/relationships/hyperlink" Target="consultantplus://offline/ref=852207DA61A0E8F50E50258344E8349469A520E1DAF8603D89EBD8446B7C3DBCFD4A70EFEF9FF543y3S8J" TargetMode="External"/><Relationship Id="rId281" Type="http://schemas.openxmlformats.org/officeDocument/2006/relationships/hyperlink" Target="consultantplus://offline/ref=852207DA61A0E8F50E50258344E8349469A520E1DAF8603D89EBD8446B7C3DBCFD4A70EFEF9FF444y3SDJ" TargetMode="External"/><Relationship Id="rId316" Type="http://schemas.openxmlformats.org/officeDocument/2006/relationships/hyperlink" Target="consultantplus://offline/ref=852207DA61A0E8F50E50258344E8349469A520E1DAF8603D89EBD8446B7C3DBCFD4A70EFEF9FF441y3SCJ" TargetMode="External"/><Relationship Id="rId337" Type="http://schemas.openxmlformats.org/officeDocument/2006/relationships/hyperlink" Target="consultantplus://offline/ref=852207DA61A0E8F50E50258344E8349469A520E1DAF8603D89EBD8446B7C3DBCFD4A70EFEF9FF44Cy3SCJ" TargetMode="External"/><Relationship Id="rId34" Type="http://schemas.openxmlformats.org/officeDocument/2006/relationships/hyperlink" Target="consultantplus://offline/ref=852207DA61A0E8F50E50258344E8349469A521E8D9FF603D89EBD8446By7SCJ" TargetMode="External"/><Relationship Id="rId55" Type="http://schemas.openxmlformats.org/officeDocument/2006/relationships/hyperlink" Target="consultantplus://offline/ref=852207DA61A0E8F50E50258344E8349469A522E3D8FE603D89EBD8446B7C3DBCFD4A70EFEF9FF34Cy3S4J" TargetMode="External"/><Relationship Id="rId76" Type="http://schemas.openxmlformats.org/officeDocument/2006/relationships/hyperlink" Target="consultantplus://offline/ref=852207DA61A0E8F50E50258344E8349469A520E1DAF8603D89EBD8446B7C3DBCFD4A70EFEF9FF742y3SAJ" TargetMode="External"/><Relationship Id="rId97" Type="http://schemas.openxmlformats.org/officeDocument/2006/relationships/hyperlink" Target="consultantplus://offline/ref=852207DA61A0E8F50E50258344E8349469A520E1DAF8603D89EBD8446B7C3DBCFD4A70EFEF9FF74Cy3SAJ" TargetMode="External"/><Relationship Id="rId120" Type="http://schemas.openxmlformats.org/officeDocument/2006/relationships/hyperlink" Target="consultantplus://offline/ref=852207DA61A0E8F50E50258344E8349469A520E1DAF8603D89EBD8446B7C3DBCFD4A70EFEF9FF645y3SEJ" TargetMode="External"/><Relationship Id="rId141" Type="http://schemas.openxmlformats.org/officeDocument/2006/relationships/hyperlink" Target="consultantplus://offline/ref=852207DA61A0E8F50E50258344E8349469AE21E8DAF9603D89EBD8446B7C3DBCFD4A70EFEF9FF745y3SBJ" TargetMode="External"/><Relationship Id="rId358" Type="http://schemas.openxmlformats.org/officeDocument/2006/relationships/hyperlink" Target="consultantplus://offline/ref=852207DA61A0E8F50E50258344E8349469A521E8D9FF603D89EBD8446By7SCJ" TargetMode="External"/><Relationship Id="rId379" Type="http://schemas.openxmlformats.org/officeDocument/2006/relationships/hyperlink" Target="consultantplus://offline/ref=852207DA61A0E8F50E50258344E8349469A520E1DAF8603D89EBD8446B7C3DBCFD4A70EFEF9FF346y3S9J" TargetMode="External"/><Relationship Id="rId7" Type="http://schemas.openxmlformats.org/officeDocument/2006/relationships/hyperlink" Target="consultantplus://offline/ref=852207DA61A0E8F50E50258344E8349469AB27E4DAFE603D89EBD8446B7C3DBCFD4A70EFEF9FF74Cy3SAJ" TargetMode="External"/><Relationship Id="rId162" Type="http://schemas.openxmlformats.org/officeDocument/2006/relationships/hyperlink" Target="consultantplus://offline/ref=852207DA61A0E8F50E50258344E8349469A520E1DAF8603D89EBD8446B7C3DBCFD4A70EFEF9FF642y3SBJ" TargetMode="External"/><Relationship Id="rId183" Type="http://schemas.openxmlformats.org/officeDocument/2006/relationships/hyperlink" Target="consultantplus://offline/ref=852207DA61A0E8F50E50258344E8349469A520E1DAF8603D89EBD8446B7C3DBCFD4A70EFEF9FF64Cy3S8J" TargetMode="External"/><Relationship Id="rId218" Type="http://schemas.openxmlformats.org/officeDocument/2006/relationships/hyperlink" Target="consultantplus://offline/ref=852207DA61A0E8F50E50258344E8349469A520E1DAF8603D89EBD8446B7C3DBCFD4A70EFEF9FF546y3S4J" TargetMode="External"/><Relationship Id="rId239" Type="http://schemas.openxmlformats.org/officeDocument/2006/relationships/hyperlink" Target="consultantplus://offline/ref=852207DA61A0E8F50E50258344E8349469A520E1DAF8603D89EBD8446B7C3DBCFD4A70EFEF9FF541y3SFJ" TargetMode="External"/><Relationship Id="rId390" Type="http://schemas.openxmlformats.org/officeDocument/2006/relationships/hyperlink" Target="consultantplus://offline/ref=852207DA61A0E8F50E50258344E8349469A926E1D3F9603D89EBD8446B7C3DBCFD4A70EByESFJ" TargetMode="External"/><Relationship Id="rId404" Type="http://schemas.openxmlformats.org/officeDocument/2006/relationships/hyperlink" Target="consultantplus://offline/ref=852207DA61A0E8F50E50258344E8349469A520E1DAF8603D89EBD8446B7C3DBCFD4A70EFEF9FF342y3SFJ" TargetMode="External"/><Relationship Id="rId425" Type="http://schemas.openxmlformats.org/officeDocument/2006/relationships/hyperlink" Target="consultantplus://offline/ref=852207DA61A0E8F50E50258344E8349469A520E1DAF8603D89EBD8446B7C3DBCFD4A70EFEF9FF34Cy3SDJ" TargetMode="External"/><Relationship Id="rId250" Type="http://schemas.openxmlformats.org/officeDocument/2006/relationships/hyperlink" Target="consultantplus://offline/ref=852207DA61A0E8F50E50258344E8349469A520E1DAF8603D89EBD8446B7C3DBCFD4A70EFEF9FF542y3S9J" TargetMode="External"/><Relationship Id="rId271" Type="http://schemas.openxmlformats.org/officeDocument/2006/relationships/hyperlink" Target="consultantplus://offline/ref=852207DA61A0E8F50E50258344E8349469A520E1DAF8603D89EBD8446B7C3DBCFD4A70EFEF9FF54Cy3SAJ" TargetMode="External"/><Relationship Id="rId292" Type="http://schemas.openxmlformats.org/officeDocument/2006/relationships/hyperlink" Target="consultantplus://offline/ref=852207DA61A0E8F50E50258344E8349469A520E1DAF8603D89EBD8446B7C3DBCFD4A70EFEF9FF445y3S9J" TargetMode="External"/><Relationship Id="rId306" Type="http://schemas.openxmlformats.org/officeDocument/2006/relationships/hyperlink" Target="consultantplus://offline/ref=852207DA61A0E8F50E50258344E8349469A520E1DAF8603D89EBD8446B7C3DBCFD4A70EFEF9FF447y3S5J" TargetMode="External"/><Relationship Id="rId24" Type="http://schemas.openxmlformats.org/officeDocument/2006/relationships/hyperlink" Target="consultantplus://offline/ref=852207DA61A0E8F50E50258344E8349469A520E1DAF8603D89EBD8446B7C3DBCFD4A70EFEF9FF746y3SCJ" TargetMode="External"/><Relationship Id="rId45" Type="http://schemas.openxmlformats.org/officeDocument/2006/relationships/hyperlink" Target="consultantplus://offline/ref=852207DA61A0E8F50E50258344E8349469A521E8D9FF603D89EBD8446By7SCJ" TargetMode="External"/><Relationship Id="rId66" Type="http://schemas.openxmlformats.org/officeDocument/2006/relationships/hyperlink" Target="consultantplus://offline/ref=852207DA61A0E8F50E50258344E8349469A520E1DAF8603D89EBD8446B7C3DBCFD4A70EFEF9FF741y3S8J" TargetMode="External"/><Relationship Id="rId87" Type="http://schemas.openxmlformats.org/officeDocument/2006/relationships/hyperlink" Target="consultantplus://offline/ref=852207DA61A0E8F50E50258344E8349469AB2BE0DFF6603D89EBD8446B7C3DBCFD4A70EFEF9EF04Cy3S8J" TargetMode="External"/><Relationship Id="rId110" Type="http://schemas.openxmlformats.org/officeDocument/2006/relationships/hyperlink" Target="consultantplus://offline/ref=852207DA61A0E8F50E50258344E8349469A520E1DAF8603D89EBD8446B7C3DBCFD4A70EFEF9FF644y3SDJ" TargetMode="External"/><Relationship Id="rId131" Type="http://schemas.openxmlformats.org/officeDocument/2006/relationships/hyperlink" Target="consultantplus://offline/ref=852207DA61A0E8F50E50258344E8349469A520E1DAF8603D89EBD8446B7C3DBCFD4A70EFEF9FF646y3SAJ" TargetMode="External"/><Relationship Id="rId327" Type="http://schemas.openxmlformats.org/officeDocument/2006/relationships/hyperlink" Target="consultantplus://offline/ref=852207DA61A0E8F50E50258344E8349469A520E1DAF8603D89EBD8446B7C3DBCFD4A70EFEF9FF442y3S4J" TargetMode="External"/><Relationship Id="rId348" Type="http://schemas.openxmlformats.org/officeDocument/2006/relationships/hyperlink" Target="consultantplus://offline/ref=852207DA61A0E8F50E50258344E8349469A520E1DAF8603D89EBD8446B7C3DBCFD4A70EFEF9FF44Cy3S4J" TargetMode="External"/><Relationship Id="rId369" Type="http://schemas.openxmlformats.org/officeDocument/2006/relationships/hyperlink" Target="consultantplus://offline/ref=852207DA61A0E8F50E50258344E8349469A520E1DAF8603D89EBD8446B7C3DBCFD4A70EFEF9FF345y3SCJ" TargetMode="External"/><Relationship Id="rId152" Type="http://schemas.openxmlformats.org/officeDocument/2006/relationships/hyperlink" Target="consultantplus://offline/ref=852207DA61A0E8F50E50258344E8349469A520E1DAF8603D89EBD8446B7C3DBCFD4A70EFEF9FF640y3S9J" TargetMode="External"/><Relationship Id="rId173" Type="http://schemas.openxmlformats.org/officeDocument/2006/relationships/hyperlink" Target="consultantplus://offline/ref=852207DA61A0E8F50E50258344E8349469A520E1DAF8603D89EBD8446B7C3DBCFD4A70EFEF9FF643y3S4J" TargetMode="External"/><Relationship Id="rId194" Type="http://schemas.openxmlformats.org/officeDocument/2006/relationships/hyperlink" Target="consultantplus://offline/ref=852207DA61A0E8F50E50258344E8349469A520E1DAF8603D89EBD8446B7C3DBCFD4A70EFEF9FF544y3SDJ" TargetMode="External"/><Relationship Id="rId208" Type="http://schemas.openxmlformats.org/officeDocument/2006/relationships/hyperlink" Target="consultantplus://offline/ref=852207DA61A0E8F50E50258344E8349469A520E1DAF8603D89EBD8446B7C3DBCFD4A70EFEF9FF545y3S5J" TargetMode="External"/><Relationship Id="rId229" Type="http://schemas.openxmlformats.org/officeDocument/2006/relationships/hyperlink" Target="consultantplus://offline/ref=852207DA61A0E8F50E50258344E8349469A520E1DAF8603D89EBD8446B7C3DBCFD4A70EFEF9FF540y3SDJ" TargetMode="External"/><Relationship Id="rId380" Type="http://schemas.openxmlformats.org/officeDocument/2006/relationships/hyperlink" Target="consultantplus://offline/ref=852207DA61A0E8F50E50258344E8349469A520E1DAF8603D89EBD8446B7C3DBCFD4A70EFEF9FF346y3S4J" TargetMode="External"/><Relationship Id="rId415" Type="http://schemas.openxmlformats.org/officeDocument/2006/relationships/hyperlink" Target="consultantplus://offline/ref=852207DA61A0E8F50E50258344E8349469A520E1DAF8603D89EBD8446B7C3DBCFD4A70EFEF9FF342y3S5J" TargetMode="External"/><Relationship Id="rId240" Type="http://schemas.openxmlformats.org/officeDocument/2006/relationships/hyperlink" Target="consultantplus://offline/ref=852207DA61A0E8F50E50258344E8349469A520E1DAF8603D89EBD8446B7C3DBCFD4A70EFEF9FF541y3SEJ" TargetMode="External"/><Relationship Id="rId261" Type="http://schemas.openxmlformats.org/officeDocument/2006/relationships/hyperlink" Target="consultantplus://offline/ref=852207DA61A0E8F50E50258344E8349469A520E1DAF8603D89EBD8446B7C3DBCFD4A70EFEF9FF543y3SBJ" TargetMode="External"/><Relationship Id="rId14" Type="http://schemas.openxmlformats.org/officeDocument/2006/relationships/hyperlink" Target="consultantplus://offline/ref=852207DA61A0E8F50E50258344E8349469A520E1DAF8603D89EBD8446B7C3DBCFD4A70EFEF9FF745y3SEJ" TargetMode="External"/><Relationship Id="rId35" Type="http://schemas.openxmlformats.org/officeDocument/2006/relationships/hyperlink" Target="consultantplus://offline/ref=852207DA61A0E8F50E50258344E8349469A520E1D9FE603D89EBD8446B7C3DBCFD4A70EFEBy9S7J" TargetMode="External"/><Relationship Id="rId56" Type="http://schemas.openxmlformats.org/officeDocument/2006/relationships/hyperlink" Target="consultantplus://offline/ref=852207DA61A0E8F50E50258344E8349469A520E1DAF8603D89EBD8446B7C3DBCFD4A70EFEF9FF740y3SAJ" TargetMode="External"/><Relationship Id="rId77" Type="http://schemas.openxmlformats.org/officeDocument/2006/relationships/hyperlink" Target="consultantplus://offline/ref=852207DA61A0E8F50E50258344E8349469A520E1DAF8603D89EBD8446B7C3DBCFD4A70EFEF9FF742y3S5J" TargetMode="External"/><Relationship Id="rId100" Type="http://schemas.openxmlformats.org/officeDocument/2006/relationships/hyperlink" Target="consultantplus://offline/ref=852207DA61A0E8F50E50258344E8349469A520E1DAF8603D89EBD8446B7C3DBCFD4A70EFEF9FF74Dy3SCJ" TargetMode="External"/><Relationship Id="rId282" Type="http://schemas.openxmlformats.org/officeDocument/2006/relationships/hyperlink" Target="consultantplus://offline/ref=852207DA61A0E8F50E50258344E8349469A520E1DAF8603D89EBD8446B7C3DBCFD4A70EFEF9FF444y3SCJ" TargetMode="External"/><Relationship Id="rId317" Type="http://schemas.openxmlformats.org/officeDocument/2006/relationships/hyperlink" Target="consultantplus://offline/ref=852207DA61A0E8F50E50258344E8349469A520E1DAF8603D89EBD8446B7C3DBCFD4A70EFEF9FF441y3SFJ" TargetMode="External"/><Relationship Id="rId338" Type="http://schemas.openxmlformats.org/officeDocument/2006/relationships/hyperlink" Target="consultantplus://offline/ref=852207DA61A0E8F50E50258344E8349469AB2BE0DFF6603D89EBD8446B7C3DBCFD4A70EFEF9EF04Dy3S4J" TargetMode="External"/><Relationship Id="rId359" Type="http://schemas.openxmlformats.org/officeDocument/2006/relationships/hyperlink" Target="consultantplus://offline/ref=852207DA61A0E8F50E50258344E8349469A520E1DAF8603D89EBD8446B7C3DBCFD4A70EFEF9FF344y3SEJ" TargetMode="External"/><Relationship Id="rId8" Type="http://schemas.openxmlformats.org/officeDocument/2006/relationships/hyperlink" Target="consultantplus://offline/ref=852207DA61A0E8F50E50258344E8349469A521E7D9F8603D89EBD8446B7C3DBCFD4A70EFEF9FF746y3S5J" TargetMode="External"/><Relationship Id="rId98" Type="http://schemas.openxmlformats.org/officeDocument/2006/relationships/hyperlink" Target="consultantplus://offline/ref=852207DA61A0E8F50E50258344E8349469A520E1DAF8603D89EBD8446B7C3DBCFD4A70EFEF9FF74Cy3S5J" TargetMode="External"/><Relationship Id="rId121" Type="http://schemas.openxmlformats.org/officeDocument/2006/relationships/hyperlink" Target="consultantplus://offline/ref=852207DA61A0E8F50E50258344E8349469A520E1DAF8603D89EBD8446B7C3DBCFD4A70EFEF9FF645y3S9J" TargetMode="External"/><Relationship Id="rId142" Type="http://schemas.openxmlformats.org/officeDocument/2006/relationships/hyperlink" Target="consultantplus://offline/ref=852207DA61A0E8F50E50258344E8349469AE21E8DAF9603D89EBD8446B7C3DBCFD4A70EFEF9FF746y3SAJ" TargetMode="External"/><Relationship Id="rId163" Type="http://schemas.openxmlformats.org/officeDocument/2006/relationships/hyperlink" Target="consultantplus://offline/ref=852207DA61A0E8F50E50258344E8349469A520E1DAF8603D89EBD8446B7C3DBCFD4A70EFEF9FF642y3SAJ" TargetMode="External"/><Relationship Id="rId184" Type="http://schemas.openxmlformats.org/officeDocument/2006/relationships/hyperlink" Target="consultantplus://offline/ref=852207DA61A0E8F50E50258344E8349469A520E1DAF8603D89EBD8446B7C3DBCFD4A70EFEF9FF64Cy3SBJ" TargetMode="External"/><Relationship Id="rId219" Type="http://schemas.openxmlformats.org/officeDocument/2006/relationships/hyperlink" Target="consultantplus://offline/ref=852207DA61A0E8F50E50258344E8349469A520E1DAF8603D89EBD8446B7C3DBCFD4A70EFEF9FF547y3SDJ" TargetMode="External"/><Relationship Id="rId370" Type="http://schemas.openxmlformats.org/officeDocument/2006/relationships/hyperlink" Target="consultantplus://offline/ref=852207DA61A0E8F50E50258344E834946CA822E0D8F43D3781B2D446y6SCJ" TargetMode="External"/><Relationship Id="rId391" Type="http://schemas.openxmlformats.org/officeDocument/2006/relationships/hyperlink" Target="consultantplus://offline/ref=852207DA61A0E8F50E50258344E8349469A521E8D9FF603D89EBD8446B7C3DBCFD4A70EFEF9FF445y3SAJ" TargetMode="External"/><Relationship Id="rId405" Type="http://schemas.openxmlformats.org/officeDocument/2006/relationships/hyperlink" Target="consultantplus://offline/ref=852207DA61A0E8F50E50258344E8349469A520E1DAF8603D89EBD8446B7C3DBCFD4A70EFEF9FF342y3SEJ" TargetMode="External"/><Relationship Id="rId426" Type="http://schemas.openxmlformats.org/officeDocument/2006/relationships/hyperlink" Target="consultantplus://offline/ref=852207DA61A0E8F50E50258344E8349469A520E1DAF8603D89EBD8446B7C3DBCFD4A70EFEF9FF34Cy3SCJ" TargetMode="External"/><Relationship Id="rId230" Type="http://schemas.openxmlformats.org/officeDocument/2006/relationships/hyperlink" Target="consultantplus://offline/ref=852207DA61A0E8F50E50258344E8349469A520E1DAF8603D89EBD8446B7C3DBCFD4A70EFEF9FF540y3SCJ" TargetMode="External"/><Relationship Id="rId251" Type="http://schemas.openxmlformats.org/officeDocument/2006/relationships/hyperlink" Target="consultantplus://offline/ref=852207DA61A0E8F50E50258344E8349469A520E1DAF8603D89EBD8446B7C3DBCFD4A70EFEF9FF542y3S8J" TargetMode="External"/><Relationship Id="rId25" Type="http://schemas.openxmlformats.org/officeDocument/2006/relationships/hyperlink" Target="consultantplus://offline/ref=852207DA61A0E8F50E50258344E8349469A520E1DAF8603D89EBD8446B7C3DBCFD4A70EFEF9FF746y3SFJ" TargetMode="External"/><Relationship Id="rId46" Type="http://schemas.openxmlformats.org/officeDocument/2006/relationships/hyperlink" Target="consultantplus://offline/ref=852207DA61A0E8F50E50258344E8349469A520E1DAF8603D89EBD8446B7C3DBCFD4A70EFEF9FF740y3SCJ" TargetMode="External"/><Relationship Id="rId67" Type="http://schemas.openxmlformats.org/officeDocument/2006/relationships/hyperlink" Target="consultantplus://offline/ref=852207DA61A0E8F50E50258344E8349469A520E1DAF8603D89EBD8446B7C3DBCFD4A70EFEF9FF741y3SBJ" TargetMode="External"/><Relationship Id="rId272" Type="http://schemas.openxmlformats.org/officeDocument/2006/relationships/hyperlink" Target="consultantplus://offline/ref=852207DA61A0E8F50E50258344E8349469A520E1DAF8603D89EBD8446B7C3DBCFD4A70EFEF9FF54Cy3S5J" TargetMode="External"/><Relationship Id="rId293" Type="http://schemas.openxmlformats.org/officeDocument/2006/relationships/hyperlink" Target="consultantplus://offline/ref=852207DA61A0E8F50E50258344E8349469A520E1DAF8603D89EBD8446B7C3DBCFD4A70EFEF9FF445y3S8J" TargetMode="External"/><Relationship Id="rId307" Type="http://schemas.openxmlformats.org/officeDocument/2006/relationships/hyperlink" Target="consultantplus://offline/ref=852207DA61A0E8F50E50258344E8349469A521E8D9FF603D89EBD8446By7SCJ" TargetMode="External"/><Relationship Id="rId328" Type="http://schemas.openxmlformats.org/officeDocument/2006/relationships/hyperlink" Target="consultantplus://offline/ref=852207DA61A0E8F50E50258344E8349469A520E1DAF8603D89EBD8446B7C3DBCFD4A70EFEF9FF443y3SCJ" TargetMode="External"/><Relationship Id="rId349" Type="http://schemas.openxmlformats.org/officeDocument/2006/relationships/hyperlink" Target="consultantplus://offline/ref=852207DA61A0E8F50E50258344E8349469A520E1DAF8603D89EBD8446B7C3DBCFD4A70EFEF9FF44Dy3SDJ" TargetMode="External"/><Relationship Id="rId88" Type="http://schemas.openxmlformats.org/officeDocument/2006/relationships/hyperlink" Target="consultantplus://offline/ref=852207DA61A0E8F50E50258344E8349469AB2BE0DFF6603D89EBD8446B7C3DBCFD4A70EFEF9EF04Cy3SBJ" TargetMode="External"/><Relationship Id="rId111" Type="http://schemas.openxmlformats.org/officeDocument/2006/relationships/hyperlink" Target="consultantplus://offline/ref=852207DA61A0E8F50E50258344E8349469A520E1DAF8603D89EBD8446B7C3DBCFD4A70EFEF9FF644y3SFJ" TargetMode="External"/><Relationship Id="rId132" Type="http://schemas.openxmlformats.org/officeDocument/2006/relationships/hyperlink" Target="consultantplus://offline/ref=852207DA61A0E8F50E50258344E8349469A521E8D9FF603D89EBD8446By7SCJ" TargetMode="External"/><Relationship Id="rId153" Type="http://schemas.openxmlformats.org/officeDocument/2006/relationships/hyperlink" Target="consultantplus://offline/ref=852207DA61A0E8F50E50258344E8349469A520E1DAF8603D89EBD8446B7C3DBCFD4A70EFEF9FF640y3SBJ" TargetMode="External"/><Relationship Id="rId174" Type="http://schemas.openxmlformats.org/officeDocument/2006/relationships/hyperlink" Target="consultantplus://offline/ref=852207DA61A0E8F50E50258344E8349469A521E8D9FF603D89EBD8446By7SCJ" TargetMode="External"/><Relationship Id="rId195" Type="http://schemas.openxmlformats.org/officeDocument/2006/relationships/hyperlink" Target="consultantplus://offline/ref=852207DA61A0E8F50E50258344E8349469A520E1DAF8603D89EBD8446B7C3DBCFD4A70EFEF9FF544y3SCJ" TargetMode="External"/><Relationship Id="rId209" Type="http://schemas.openxmlformats.org/officeDocument/2006/relationships/hyperlink" Target="consultantplus://offline/ref=852207DA61A0E8F50E50258344E8349469A520E1DAF8603D89EBD8446B7C3DBCFD4A70EFEF9FF545y3S4J" TargetMode="External"/><Relationship Id="rId360" Type="http://schemas.openxmlformats.org/officeDocument/2006/relationships/hyperlink" Target="consultantplus://offline/ref=852207DA61A0E8F50E50258344E8349469A521E8D9FF603D89EBD8446By7SCJ" TargetMode="External"/><Relationship Id="rId381" Type="http://schemas.openxmlformats.org/officeDocument/2006/relationships/hyperlink" Target="consultantplus://offline/ref=852207DA61A0E8F50E50258344E8349469A521E8D9FF603D89EBD8446B7C3DBCFD4A70EFEF9FF54Cy3SAJ" TargetMode="External"/><Relationship Id="rId416" Type="http://schemas.openxmlformats.org/officeDocument/2006/relationships/hyperlink" Target="consultantplus://offline/ref=852207DA61A0E8F50E50258344E8349469A520E1DAF8603D89EBD8446B7C3DBCFD4A70EFEF9FF342y3S5J" TargetMode="External"/><Relationship Id="rId220" Type="http://schemas.openxmlformats.org/officeDocument/2006/relationships/hyperlink" Target="consultantplus://offline/ref=852207DA61A0E8F50E50258344E8349469A520E1DAF8603D89EBD8446B7C3DBCFD4A70EFEF9FF547y3SCJ" TargetMode="External"/><Relationship Id="rId241" Type="http://schemas.openxmlformats.org/officeDocument/2006/relationships/hyperlink" Target="consultantplus://offline/ref=852207DA61A0E8F50E50258344E8349469A520E1DAF8603D89EBD8446B7C3DBCFD4A70EFEF9FF541y3S9J" TargetMode="External"/><Relationship Id="rId15" Type="http://schemas.openxmlformats.org/officeDocument/2006/relationships/hyperlink" Target="consultantplus://offline/ref=852207DA61A0E8F50E50258344E8349469A520E1DAF8603D89EBD8446B7C3DBCFD4A70EFEF9FF745y3S9J" TargetMode="External"/><Relationship Id="rId36" Type="http://schemas.openxmlformats.org/officeDocument/2006/relationships/hyperlink" Target="consultantplus://offline/ref=852207DA61A0E8F50E50258344E8349469A521E8D9FF603D89EBD8446By7SCJ" TargetMode="External"/><Relationship Id="rId57" Type="http://schemas.openxmlformats.org/officeDocument/2006/relationships/hyperlink" Target="consultantplus://offline/ref=852207DA61A0E8F50E50258344E8349469A522E3D8FE603D89EBD8446B7C3DBCFD4A70EFEF9FF244y3SDJ" TargetMode="External"/><Relationship Id="rId262" Type="http://schemas.openxmlformats.org/officeDocument/2006/relationships/hyperlink" Target="consultantplus://offline/ref=852207DA61A0E8F50E50258344E8349469A520E1DAF8603D89EBD8446B7C3DBCFD4A70EFEF9FF543y3S5J" TargetMode="External"/><Relationship Id="rId283" Type="http://schemas.openxmlformats.org/officeDocument/2006/relationships/hyperlink" Target="consultantplus://offline/ref=852207DA61A0E8F50E50258344E8349469A520E1DAF8603D89EBD8446B7C3DBCFD4A70EFEF9FF444y3SFJ" TargetMode="External"/><Relationship Id="rId318" Type="http://schemas.openxmlformats.org/officeDocument/2006/relationships/hyperlink" Target="consultantplus://offline/ref=852207DA61A0E8F50E50258344E8349469A520E1DAF8603D89EBD8446B7C3DBCFD4A70EFEF9FF441y3S9J" TargetMode="External"/><Relationship Id="rId339" Type="http://schemas.openxmlformats.org/officeDocument/2006/relationships/hyperlink" Target="consultantplus://offline/ref=852207DA61A0E8F50E50258344E8349469A520E1DAF8603D89EBD8446B7C3DBCFD4A70EFEF9FF44Cy3SFJ" TargetMode="External"/><Relationship Id="rId78" Type="http://schemas.openxmlformats.org/officeDocument/2006/relationships/hyperlink" Target="consultantplus://offline/ref=852207DA61A0E8F50E50258344E8349469A520E1DAF8603D89EBD8446B7C3DBCFD4A70EFEF9FF743y3SDJ" TargetMode="External"/><Relationship Id="rId99" Type="http://schemas.openxmlformats.org/officeDocument/2006/relationships/hyperlink" Target="consultantplus://offline/ref=852207DA61A0E8F50E50258344E8349469A520E1DAF8603D89EBD8446B7C3DBCFD4A70EFEF9FF74Cy3S4J" TargetMode="External"/><Relationship Id="rId101" Type="http://schemas.openxmlformats.org/officeDocument/2006/relationships/hyperlink" Target="consultantplus://offline/ref=852207DA61A0E8F50E50258344E8349460AD2AE2DCF43D3781B2D4466C7362ABFA037CEEEF9FF7y4S6J" TargetMode="External"/><Relationship Id="rId122" Type="http://schemas.openxmlformats.org/officeDocument/2006/relationships/hyperlink" Target="consultantplus://offline/ref=852207DA61A0E8F50E50258344E8349469A520E1DAF8603D89EBD8446B7C3DBCFD4A70EFEF9FF645y3SBJ" TargetMode="External"/><Relationship Id="rId143" Type="http://schemas.openxmlformats.org/officeDocument/2006/relationships/hyperlink" Target="consultantplus://offline/ref=852207DA61A0E8F50E50258344E8349469A520E1DAF8603D89EBD8446B7C3DBCFD4A70EFEF9FF647y3SAJ" TargetMode="External"/><Relationship Id="rId164" Type="http://schemas.openxmlformats.org/officeDocument/2006/relationships/hyperlink" Target="consultantplus://offline/ref=852207DA61A0E8F50E50258344E8349469A520E1DAF8603D89EBD8446B7C3DBCFD4A70EFEF9FF642y3S5J" TargetMode="External"/><Relationship Id="rId185" Type="http://schemas.openxmlformats.org/officeDocument/2006/relationships/hyperlink" Target="consultantplus://offline/ref=852207DA61A0E8F50E50258344E8349469A520E1DAF8603D89EBD8446B7C3DBCFD4A70EFEF9FF64Cy3SAJ" TargetMode="External"/><Relationship Id="rId350" Type="http://schemas.openxmlformats.org/officeDocument/2006/relationships/hyperlink" Target="consultantplus://offline/ref=852207DA61A0E8F50E50258344E8349469A520E1DAF8603D89EBD8446B7C3DBCFD4A70EFEF9FF44Dy3SFJ" TargetMode="External"/><Relationship Id="rId371" Type="http://schemas.openxmlformats.org/officeDocument/2006/relationships/hyperlink" Target="consultantplus://offline/ref=852207DA61A0E8F50E50258344E834946CA822E0D8F43D3781B2D446y6SCJ" TargetMode="External"/><Relationship Id="rId406" Type="http://schemas.openxmlformats.org/officeDocument/2006/relationships/hyperlink" Target="consultantplus://offline/ref=852207DA61A0E8F50E50258344E8349469A520E1DAF8603D89EBD8446B7C3DBCFD4A70EFEF9FF342y3SEJ" TargetMode="External"/><Relationship Id="rId9" Type="http://schemas.openxmlformats.org/officeDocument/2006/relationships/hyperlink" Target="consultantplus://offline/ref=852207DA61A0E8F50E50258344E8349469A521E8D9FF603D89EBD8446B7C3DBCFD4A70EFEF9FF247y3S4J" TargetMode="External"/><Relationship Id="rId210" Type="http://schemas.openxmlformats.org/officeDocument/2006/relationships/hyperlink" Target="consultantplus://offline/ref=852207DA61A0E8F50E50258344E8349469A520E1DAF8603D89EBD8446B7C3DBCFD4A70EFEF9FF546y3SDJ" TargetMode="External"/><Relationship Id="rId392" Type="http://schemas.openxmlformats.org/officeDocument/2006/relationships/hyperlink" Target="consultantplus://offline/ref=852207DA61A0E8F50E50258344E8349469A520E1DAF8603D89EBD8446B7C3DBCFD4A70EFEF9FF347y3SAJ" TargetMode="External"/><Relationship Id="rId427" Type="http://schemas.openxmlformats.org/officeDocument/2006/relationships/hyperlink" Target="consultantplus://offline/ref=852207DA61A0E8F50E50258344E8349469A520E1DAF8603D89EBD8446B7C3DBCFD4A70EFEF9FF34Dy3SEJ" TargetMode="External"/><Relationship Id="rId26" Type="http://schemas.openxmlformats.org/officeDocument/2006/relationships/hyperlink" Target="consultantplus://offline/ref=852207DA61A0E8F50E50258344E8349469A520E1DAF8603D89EBD8446B7C3DBCFD4A70EFEF9FF746y3SEJ" TargetMode="External"/><Relationship Id="rId231" Type="http://schemas.openxmlformats.org/officeDocument/2006/relationships/hyperlink" Target="consultantplus://offline/ref=852207DA61A0E8F50E50258344E8349469A520E1DAF8603D89EBD8446B7C3DBCFD4A70EFEF9FF540y3SFJ" TargetMode="External"/><Relationship Id="rId252" Type="http://schemas.openxmlformats.org/officeDocument/2006/relationships/hyperlink" Target="consultantplus://offline/ref=852207DA61A0E8F50E50258344E8349469A520E1DAF8603D89EBD8446B7C3DBCFD4A70EFEF9FF542y3SBJ" TargetMode="External"/><Relationship Id="rId273" Type="http://schemas.openxmlformats.org/officeDocument/2006/relationships/hyperlink" Target="consultantplus://offline/ref=852207DA61A0E8F50E50258344E8349469A520E1DAF8603D89EBD8446B7C3DBCFD4A70EFEF9FF54Cy3S5J" TargetMode="External"/><Relationship Id="rId294" Type="http://schemas.openxmlformats.org/officeDocument/2006/relationships/hyperlink" Target="consultantplus://offline/ref=852207DA61A0E8F50E50258344E8349469A520E1DAF8603D89EBD8446B7C3DBCFD4A70EFEF9FF446y3SFJ" TargetMode="External"/><Relationship Id="rId308" Type="http://schemas.openxmlformats.org/officeDocument/2006/relationships/hyperlink" Target="consultantplus://offline/ref=852207DA61A0E8F50E50258344E8349469A520E1DAF8603D89EBD8446B7C3DBCFD4A70EFEF9FF447y3S4J" TargetMode="External"/><Relationship Id="rId329" Type="http://schemas.openxmlformats.org/officeDocument/2006/relationships/hyperlink" Target="consultantplus://offline/ref=852207DA61A0E8F50E50258344E8349469A520E1DAF8603D89EBD8446B7C3DBCFD4A70EFEF9FF443y3SFJ" TargetMode="External"/><Relationship Id="rId47" Type="http://schemas.openxmlformats.org/officeDocument/2006/relationships/hyperlink" Target="consultantplus://offline/ref=852207DA61A0E8F50E50258344E8349469A520E1DAF8603D89EBD8446B7C3DBCFD4A70EFEF9FF740y3SEJ" TargetMode="External"/><Relationship Id="rId68" Type="http://schemas.openxmlformats.org/officeDocument/2006/relationships/hyperlink" Target="consultantplus://offline/ref=852207DA61A0E8F50E50258344E8349469A520E1DAF8603D89EBD8446B7C3DBCFD4A70EFEF9FF741y3S5J" TargetMode="External"/><Relationship Id="rId89" Type="http://schemas.openxmlformats.org/officeDocument/2006/relationships/hyperlink" Target="consultantplus://offline/ref=852207DA61A0E8F50E50258344E8349469AB2BE0DFF6603D89EBD8446B7C3DBCFD4A70EFEF9EF04Cy3S5J" TargetMode="External"/><Relationship Id="rId112" Type="http://schemas.openxmlformats.org/officeDocument/2006/relationships/hyperlink" Target="consultantplus://offline/ref=852207DA61A0E8F50E50258344E8349469A520E1DAF8603D89EBD8446B7C3DBCFD4A70EFEF9FF644y3SEJ" TargetMode="External"/><Relationship Id="rId133" Type="http://schemas.openxmlformats.org/officeDocument/2006/relationships/hyperlink" Target="consultantplus://offline/ref=852207DA61A0E8F50E50258344E8349469A520E1DAF8603D89EBD8446B7C3DBCFD4A70EFEF9FF646y3S4J" TargetMode="External"/><Relationship Id="rId154" Type="http://schemas.openxmlformats.org/officeDocument/2006/relationships/hyperlink" Target="consultantplus://offline/ref=852207DA61A0E8F50E50258344E8349469A520E1DAF8603D89EBD8446B7C3DBCFD4A70EFEF9FF640y3SAJ" TargetMode="External"/><Relationship Id="rId175" Type="http://schemas.openxmlformats.org/officeDocument/2006/relationships/hyperlink" Target="consultantplus://offline/ref=852207DA61A0E8F50E50258344E8349469A520E1DAF8603D89EBD8446B7C3DBCFD4A70EFEF9FF64Cy3SCJ" TargetMode="External"/><Relationship Id="rId340" Type="http://schemas.openxmlformats.org/officeDocument/2006/relationships/hyperlink" Target="consultantplus://offline/ref=852207DA61A0E8F50E50258344E8349469AB2BE0DFF6603D89EBD8446B7C3DBCFD4A70EFEF9EFF44y3SDJ" TargetMode="External"/><Relationship Id="rId361" Type="http://schemas.openxmlformats.org/officeDocument/2006/relationships/hyperlink" Target="consultantplus://offline/ref=852207DA61A0E8F50E50258344E8349469A520E1DAF8603D89EBD8446B7C3DBCFD4A70EFEF9FF344y3S9J" TargetMode="External"/><Relationship Id="rId196" Type="http://schemas.openxmlformats.org/officeDocument/2006/relationships/hyperlink" Target="consultantplus://offline/ref=852207DA61A0E8F50E50258344E8349469A520E1DAF8603D89EBD8446B7C3DBCFD4A70EFEF9FF544y3SFJ" TargetMode="External"/><Relationship Id="rId200" Type="http://schemas.openxmlformats.org/officeDocument/2006/relationships/hyperlink" Target="consultantplus://offline/ref=852207DA61A0E8F50E50258344E8349469A520E1DAF8603D89EBD8446B7C3DBCFD4A70EFEF9FF544y3SAJ" TargetMode="External"/><Relationship Id="rId382" Type="http://schemas.openxmlformats.org/officeDocument/2006/relationships/hyperlink" Target="consultantplus://offline/ref=852207DA61A0E8F50E50258344E8349469A521E8D9FF603D89EBD8446By7SCJ" TargetMode="External"/><Relationship Id="rId417" Type="http://schemas.openxmlformats.org/officeDocument/2006/relationships/hyperlink" Target="consultantplus://offline/ref=852207DA61A0E8F50E50258344E8349469A520E1DAF8603D89EBD8446B7C3DBCFD4A70EFEF9FF343y3SDJ" TargetMode="External"/><Relationship Id="rId16" Type="http://schemas.openxmlformats.org/officeDocument/2006/relationships/hyperlink" Target="consultantplus://offline/ref=852207DA61A0E8F50E50258344E8349469A521E8D9FF603D89EBD8446B7C3DBCFD4A70EFEF9FF745y3SAJ" TargetMode="External"/><Relationship Id="rId221" Type="http://schemas.openxmlformats.org/officeDocument/2006/relationships/hyperlink" Target="consultantplus://offline/ref=852207DA61A0E8F50E50258344E8349469A520E1DAF8603D89EBD8446B7C3DBCFD4A70EFEF9FF547y3SEJ" TargetMode="External"/><Relationship Id="rId242" Type="http://schemas.openxmlformats.org/officeDocument/2006/relationships/hyperlink" Target="consultantplus://offline/ref=852207DA61A0E8F50E50258344E8349469A520E1DAF8603D89EBD8446B7C3DBCFD4A70EFEF9FF541y3S8J" TargetMode="External"/><Relationship Id="rId263" Type="http://schemas.openxmlformats.org/officeDocument/2006/relationships/hyperlink" Target="consultantplus://offline/ref=852207DA61A0E8F50E50258344E8349469A520E1DAF8603D89EBD8446B7C3DBCFD4A70EFEF9FF543y3S4J" TargetMode="External"/><Relationship Id="rId284" Type="http://schemas.openxmlformats.org/officeDocument/2006/relationships/hyperlink" Target="consultantplus://offline/ref=852207DA61A0E8F50E50258344E8349469A520E1DAF8603D89EBD8446B7C3DBCFD4A70EFEF9FF444y3SEJ" TargetMode="External"/><Relationship Id="rId319" Type="http://schemas.openxmlformats.org/officeDocument/2006/relationships/hyperlink" Target="consultantplus://offline/ref=852207DA61A0E8F50E50258344E8349469A520E1DAF8603D89EBD8446B7C3DBCFD4A70EFEF9FF442y3SDJ" TargetMode="External"/><Relationship Id="rId37" Type="http://schemas.openxmlformats.org/officeDocument/2006/relationships/hyperlink" Target="consultantplus://offline/ref=852207DA61A0E8F50E50258344E8349469A520E1DAF8603D89EBD8446B7C3DBCFD4A70EFEF9FF747y3SCJ" TargetMode="External"/><Relationship Id="rId58" Type="http://schemas.openxmlformats.org/officeDocument/2006/relationships/hyperlink" Target="consultantplus://offline/ref=852207DA61A0E8F50E50258344E8349469A520E1DAF8603D89EBD8446B7C3DBCFD4A70EFEF9FF740y3S4J" TargetMode="External"/><Relationship Id="rId79" Type="http://schemas.openxmlformats.org/officeDocument/2006/relationships/hyperlink" Target="consultantplus://offline/ref=852207DA61A0E8F50E50258344E8349469A520E1DAF8603D89EBD8446B7C3DBCFD4A70EFEF9FF743y3SCJ" TargetMode="External"/><Relationship Id="rId102" Type="http://schemas.openxmlformats.org/officeDocument/2006/relationships/hyperlink" Target="consultantplus://offline/ref=852207DA61A0E8F50E50258344E8349469A520E1DAF8603D89EBD8446B7C3DBCFD4A70EFEF9FF74Dy3SEJ" TargetMode="External"/><Relationship Id="rId123" Type="http://schemas.openxmlformats.org/officeDocument/2006/relationships/hyperlink" Target="consultantplus://offline/ref=852207DA61A0E8F50E50258344E8349469A520E1DAF8603D89EBD8446B7C3DBCFD4A70EFEF9FF645y3SAJ" TargetMode="External"/><Relationship Id="rId144" Type="http://schemas.openxmlformats.org/officeDocument/2006/relationships/hyperlink" Target="consultantplus://offline/ref=852207DA61A0E8F50E50258344E8349469A520E1DAF8603D89EBD8446B7C3DBCFD4A70EFEF9FF647y3S4J" TargetMode="External"/><Relationship Id="rId330" Type="http://schemas.openxmlformats.org/officeDocument/2006/relationships/hyperlink" Target="consultantplus://offline/ref=852207DA61A0E8F50E50258344E8349469A520E1DAF8603D89EBD8446B7C3DBCFD4A70EFEF9FF443y3SEJ" TargetMode="External"/><Relationship Id="rId90" Type="http://schemas.openxmlformats.org/officeDocument/2006/relationships/hyperlink" Target="consultantplus://offline/ref=852207DA61A0E8F50E50258344E8349469A520E1DAF8603D89EBD8446B7C3DBCFD4A70EFEF9FF74Cy3SFJ" TargetMode="External"/><Relationship Id="rId165" Type="http://schemas.openxmlformats.org/officeDocument/2006/relationships/hyperlink" Target="consultantplus://offline/ref=852207DA61A0E8F50E50258344E8349469A520E1DAF8603D89EBD8446B7C3DBCFD4A70EFEF9FF643y3SDJ" TargetMode="External"/><Relationship Id="rId186" Type="http://schemas.openxmlformats.org/officeDocument/2006/relationships/hyperlink" Target="consultantplus://offline/ref=852207DA61A0E8F50E50258344E8349469A520E1DAF8603D89EBD8446B7C3DBCFD4A70EFEF9FF64Cy3S4J" TargetMode="External"/><Relationship Id="rId351" Type="http://schemas.openxmlformats.org/officeDocument/2006/relationships/hyperlink" Target="consultantplus://offline/ref=852207DA61A0E8F50E50258344E8349469A520E1DAF8603D89EBD8446B7C3DBCFD4A70EFEF9FF44Dy3SEJ" TargetMode="External"/><Relationship Id="rId372" Type="http://schemas.openxmlformats.org/officeDocument/2006/relationships/hyperlink" Target="consultantplus://offline/ref=852207DA61A0E8F50E50258344E8349469A520E1DAF8603D89EBD8446B7C3DBCFD4A70EFEF9FF345y3S9J" TargetMode="External"/><Relationship Id="rId393" Type="http://schemas.openxmlformats.org/officeDocument/2006/relationships/hyperlink" Target="consultantplus://offline/ref=852207DA61A0E8F50E50258344E8349469A520E1DAF8603D89EBD8446B7C3DBCFD4A70EFEF9FF347y3S5J" TargetMode="External"/><Relationship Id="rId407" Type="http://schemas.openxmlformats.org/officeDocument/2006/relationships/hyperlink" Target="consultantplus://offline/ref=852207DA61A0E8F50E50258344E8349469A520E1DAF8603D89EBD8446B7C3DBCFD4A70EFEF9FF342y3S9J" TargetMode="External"/><Relationship Id="rId428" Type="http://schemas.openxmlformats.org/officeDocument/2006/relationships/fontTable" Target="fontTable.xml"/><Relationship Id="rId211" Type="http://schemas.openxmlformats.org/officeDocument/2006/relationships/hyperlink" Target="consultantplus://offline/ref=852207DA61A0E8F50E50258344E8349469A520E1DAF8603D89EBD8446B7C3DBCFD4A70EFEF9FF546y3SCJ" TargetMode="External"/><Relationship Id="rId232" Type="http://schemas.openxmlformats.org/officeDocument/2006/relationships/hyperlink" Target="consultantplus://offline/ref=852207DA61A0E8F50E50258344E8349469A520E1DAF8603D89EBD8446B7C3DBCFD4A70EFEF9FF540y3SEJ" TargetMode="External"/><Relationship Id="rId253" Type="http://schemas.openxmlformats.org/officeDocument/2006/relationships/hyperlink" Target="consultantplus://offline/ref=852207DA61A0E8F50E50258344E8349469A522E3D8FE603D89EBD8446B7C3DBCFD4A70EFEF9FF246y3S4J" TargetMode="External"/><Relationship Id="rId274" Type="http://schemas.openxmlformats.org/officeDocument/2006/relationships/hyperlink" Target="consultantplus://offline/ref=852207DA61A0E8F50E50258344E8349469A520E1DAF8603D89EBD8446B7C3DBCFD4A70EFEF9FF54Cy3S4J" TargetMode="External"/><Relationship Id="rId295" Type="http://schemas.openxmlformats.org/officeDocument/2006/relationships/hyperlink" Target="consultantplus://offline/ref=852207DA61A0E8F50E50258344E8349469A521E7D9F8603D89EBD8446B7C3DBCFD4A70EFEF9FF746y3S4J" TargetMode="External"/><Relationship Id="rId309" Type="http://schemas.openxmlformats.org/officeDocument/2006/relationships/hyperlink" Target="consultantplus://offline/ref=852207DA61A0E8F50E50258344E8349469A520E1DAF8603D89EBD8446B7C3DBCFD4A70EFEF9FF440y3SDJ" TargetMode="External"/><Relationship Id="rId27" Type="http://schemas.openxmlformats.org/officeDocument/2006/relationships/hyperlink" Target="consultantplus://offline/ref=852207DA61A0E8F50E50258344E8349469A520E1DAF8603D89EBD8446B7C3DBCFD4A70EFEF9FF746y3S9J" TargetMode="External"/><Relationship Id="rId48" Type="http://schemas.openxmlformats.org/officeDocument/2006/relationships/hyperlink" Target="consultantplus://offline/ref=852207DA61A0E8F50E50258344E8349469AE21E8DAF9603D89EBD8446B7C3DBCFD4A70EFEF9FF745y3SBJ" TargetMode="External"/><Relationship Id="rId69" Type="http://schemas.openxmlformats.org/officeDocument/2006/relationships/hyperlink" Target="consultantplus://offline/ref=852207DA61A0E8F50E50258344E8349469A520E1DAF8603D89EBD8446B7C3DBCFD4A70EFEF9FF741y3S4J" TargetMode="External"/><Relationship Id="rId113" Type="http://schemas.openxmlformats.org/officeDocument/2006/relationships/hyperlink" Target="consultantplus://offline/ref=852207DA61A0E8F50E50258344E8349469A520E1DAF8603D89EBD8446B7C3DBCFD4A70EFEF9FF644y3S8J" TargetMode="External"/><Relationship Id="rId134" Type="http://schemas.openxmlformats.org/officeDocument/2006/relationships/hyperlink" Target="consultantplus://offline/ref=852207DA61A0E8F50E50258344E8349469A520E1DAF8603D89EBD8446B7C3DBCFD4A70EFEF9FF647y3SCJ" TargetMode="External"/><Relationship Id="rId320" Type="http://schemas.openxmlformats.org/officeDocument/2006/relationships/hyperlink" Target="consultantplus://offline/ref=852207DA61A0E8F50E50258344E8349469A520E1DAF8603D89EBD8446B7C3DBCFD4A70EFEF9FF442y3SCJ" TargetMode="External"/><Relationship Id="rId80" Type="http://schemas.openxmlformats.org/officeDocument/2006/relationships/hyperlink" Target="consultantplus://offline/ref=852207DA61A0E8F50E50258344E8349469A520E1DAF8603D89EBD8446B7C3DBCFD4A70EFEF9FF743y3SFJ" TargetMode="External"/><Relationship Id="rId155" Type="http://schemas.openxmlformats.org/officeDocument/2006/relationships/hyperlink" Target="consultantplus://offline/ref=852207DA61A0E8F50E50258344E8349469A520E1DAF8603D89EBD8446B7C3DBCFD4A70EFEF9FF640y3S4J" TargetMode="External"/><Relationship Id="rId176" Type="http://schemas.openxmlformats.org/officeDocument/2006/relationships/hyperlink" Target="consultantplus://offline/ref=852207DA61A0E8F50E50258344E8349469A520E1DAF8603D89EBD8446B7C3DBCFD4A70EFEF9FF64Cy3SFJ" TargetMode="External"/><Relationship Id="rId197" Type="http://schemas.openxmlformats.org/officeDocument/2006/relationships/hyperlink" Target="consultantplus://offline/ref=852207DA61A0E8F50E50258344E8349469A520E1DAF8603D89EBD8446B7C3DBCFD4A70EFEF9FF544y3SEJ" TargetMode="External"/><Relationship Id="rId341" Type="http://schemas.openxmlformats.org/officeDocument/2006/relationships/hyperlink" Target="consultantplus://offline/ref=852207DA61A0E8F50E50258344E8349469A520E1DAF8603D89EBD8446B7C3DBCFD4A70EFEF9FF44Cy3SEJ" TargetMode="External"/><Relationship Id="rId362" Type="http://schemas.openxmlformats.org/officeDocument/2006/relationships/hyperlink" Target="consultantplus://offline/ref=852207DA61A0E8F50E50258344E8349469A520E1DAF8603D89EBD8446B7C3DBCFD4A70EFEF9FF344y3SBJ" TargetMode="External"/><Relationship Id="rId383" Type="http://schemas.openxmlformats.org/officeDocument/2006/relationships/hyperlink" Target="consultantplus://offline/ref=852207DA61A0E8F50E50258344E8349469A520E1DAF8603D89EBD8446B7C3DBCFD4A70EFEF9FF347y3SCJ" TargetMode="External"/><Relationship Id="rId418" Type="http://schemas.openxmlformats.org/officeDocument/2006/relationships/hyperlink" Target="consultantplus://offline/ref=852207DA61A0E8F50E50258344E8349469A520E1DAF8603D89EBD8446B7C3DBCFD4A70EFEF9FF343y3SCJ" TargetMode="External"/><Relationship Id="rId201" Type="http://schemas.openxmlformats.org/officeDocument/2006/relationships/hyperlink" Target="consultantplus://offline/ref=852207DA61A0E8F50E50258344E8349469A520E1DAF8603D89EBD8446B7C3DBCFD4A70EFEF9FF544y3S5J" TargetMode="External"/><Relationship Id="rId222" Type="http://schemas.openxmlformats.org/officeDocument/2006/relationships/hyperlink" Target="consultantplus://offline/ref=852207DA61A0E8F50E50258344E8349469A520E1DAF8603D89EBD8446B7C3DBCFD4A70EFEF9FF547y3S9J" TargetMode="External"/><Relationship Id="rId243" Type="http://schemas.openxmlformats.org/officeDocument/2006/relationships/hyperlink" Target="consultantplus://offline/ref=852207DA61A0E8F50E50258344E8349469A520E1DAF8603D89EBD8446B7C3DBCFD4A70EFEF9FF541y3SBJ" TargetMode="External"/><Relationship Id="rId264" Type="http://schemas.openxmlformats.org/officeDocument/2006/relationships/hyperlink" Target="consultantplus://offline/ref=852207DA61A0E8F50E50258344E8349469A520E1DAF8603D89EBD8446B7C3DBCFD4A70EFEF9FF54Cy3SDJ" TargetMode="External"/><Relationship Id="rId285" Type="http://schemas.openxmlformats.org/officeDocument/2006/relationships/hyperlink" Target="consultantplus://offline/ref=852207DA61A0E8F50E50258344E8349469A520E1DAF8603D89EBD8446B7C3DBCFD4A70EFEF9FF444y3S8J" TargetMode="External"/><Relationship Id="rId17" Type="http://schemas.openxmlformats.org/officeDocument/2006/relationships/hyperlink" Target="consultantplus://offline/ref=852207DA61A0E8F50E50258344E8349469A520E1D9FE603D89EBD8446B7C3DBCFD4A70EFEF9FF745y3SDJ" TargetMode="External"/><Relationship Id="rId38" Type="http://schemas.openxmlformats.org/officeDocument/2006/relationships/hyperlink" Target="consultantplus://offline/ref=852207DA61A0E8F50E50258344E8349469A825E1D3FE603D89EBD8446B7C3DBCFD4A70EFEF9FF744y3SAJ" TargetMode="External"/><Relationship Id="rId59" Type="http://schemas.openxmlformats.org/officeDocument/2006/relationships/hyperlink" Target="consultantplus://offline/ref=852207DA61A0E8F50E50258344E8349469A520E1DAF8603D89EBD8446B7C3DBCFD4A70EFEF9FF741y3SDJ" TargetMode="External"/><Relationship Id="rId103" Type="http://schemas.openxmlformats.org/officeDocument/2006/relationships/hyperlink" Target="consultantplus://offline/ref=852207DA61A0E8F50E50258344E8349469A520E1DAF8603D89EBD8446B7C3DBCFD4A70EFEF9FF74Dy3S8J" TargetMode="External"/><Relationship Id="rId124" Type="http://schemas.openxmlformats.org/officeDocument/2006/relationships/hyperlink" Target="consultantplus://offline/ref=852207DA61A0E8F50E50258344E8349469A520E1DAF8603D89EBD8446B7C3DBCFD4A70EFEF9FF645y3S5J" TargetMode="External"/><Relationship Id="rId310" Type="http://schemas.openxmlformats.org/officeDocument/2006/relationships/hyperlink" Target="consultantplus://offline/ref=852207DA61A0E8F50E50258344E8349469A520E1DAF8603D89EBD8446B7C3DBCFD4A70EFEF9FF440y3SEJ" TargetMode="External"/><Relationship Id="rId70" Type="http://schemas.openxmlformats.org/officeDocument/2006/relationships/hyperlink" Target="consultantplus://offline/ref=852207DA61A0E8F50E50258344E8349469A520E1DAF8603D89EBD8446B7C3DBCFD4A70EFEF9FF742y3SDJ" TargetMode="External"/><Relationship Id="rId91" Type="http://schemas.openxmlformats.org/officeDocument/2006/relationships/hyperlink" Target="consultantplus://offline/ref=852207DA61A0E8F50E50258344E8349469A520E1DAF8603D89EBD8446B7C3DBCFD4A70EFEF9FF74Cy3SEJ" TargetMode="External"/><Relationship Id="rId145" Type="http://schemas.openxmlformats.org/officeDocument/2006/relationships/hyperlink" Target="consultantplus://offline/ref=852207DA61A0E8F50E50258344E8349469A520E1DAF8603D89EBD8446B7C3DBCFD4A70EFEF9FF640y3SDJ" TargetMode="External"/><Relationship Id="rId166" Type="http://schemas.openxmlformats.org/officeDocument/2006/relationships/hyperlink" Target="consultantplus://offline/ref=852207DA61A0E8F50E50258344E8349469A520E1DAF8603D89EBD8446B7C3DBCFD4A70EFEF9FF643y3SFJ" TargetMode="External"/><Relationship Id="rId187" Type="http://schemas.openxmlformats.org/officeDocument/2006/relationships/hyperlink" Target="consultantplus://offline/ref=852207DA61A0E8F50E50258344E8349469A520E1DAF8603D89EBD8446B7C3DBCFD4A70EFEF9FF64Dy3SDJ" TargetMode="External"/><Relationship Id="rId331" Type="http://schemas.openxmlformats.org/officeDocument/2006/relationships/hyperlink" Target="consultantplus://offline/ref=852207DA61A0E8F50E50258344E8349469A520E1DAF8603D89EBD8446B7C3DBCFD4A70EFEF9FF443y3S9J" TargetMode="External"/><Relationship Id="rId352" Type="http://schemas.openxmlformats.org/officeDocument/2006/relationships/hyperlink" Target="consultantplus://offline/ref=852207DA61A0E8F50E50258344E8349469A520E1DAF8603D89EBD8446B7C3DBCFD4A70EFEF9FF44Dy3S8J" TargetMode="External"/><Relationship Id="rId373" Type="http://schemas.openxmlformats.org/officeDocument/2006/relationships/hyperlink" Target="consultantplus://offline/ref=852207DA61A0E8F50E50258344E8349469A520E1DAF8603D89EBD8446B7C3DBCFD4A70EFEF9FF345y3S8J" TargetMode="External"/><Relationship Id="rId394" Type="http://schemas.openxmlformats.org/officeDocument/2006/relationships/hyperlink" Target="consultantplus://offline/ref=852207DA61A0E8F50E50258344E8349469A520E1DAF8603D89EBD8446B7C3DBCFD4A70EFEF9FF340y3SDJ" TargetMode="External"/><Relationship Id="rId408" Type="http://schemas.openxmlformats.org/officeDocument/2006/relationships/hyperlink" Target="consultantplus://offline/ref=852207DA61A0E8F50E50258344E8349469A520E1DAF8603D89EBD8446B7C3DBCFD4A70EFEF9FF342y3SBJ"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consultantplus://offline/ref=852207DA61A0E8F50E50258344E8349469A520E1DAF8603D89EBD8446B7C3DBCFD4A70EFEF9FF546y3SFJ" TargetMode="External"/><Relationship Id="rId233" Type="http://schemas.openxmlformats.org/officeDocument/2006/relationships/hyperlink" Target="consultantplus://offline/ref=852207DA61A0E8F50E50258344E8349469A520E1DAF8603D89EBD8446B7C3DBCFD4A70EFEF9FF540y3S9J" TargetMode="External"/><Relationship Id="rId254" Type="http://schemas.openxmlformats.org/officeDocument/2006/relationships/hyperlink" Target="consultantplus://offline/ref=852207DA61A0E8F50E50258344E8349469A520E1DAF8603D89EBD8446B7C3DBCFD4A70EFEF9FF542y3SAJ" TargetMode="External"/><Relationship Id="rId28" Type="http://schemas.openxmlformats.org/officeDocument/2006/relationships/hyperlink" Target="consultantplus://offline/ref=852207DA61A0E8F50E50258344E8349469A520E1DAF8603D89EBD8446B7C3DBCFD4A70EFEF9FF746y3S8J" TargetMode="External"/><Relationship Id="rId49" Type="http://schemas.openxmlformats.org/officeDocument/2006/relationships/hyperlink" Target="consultantplus://offline/ref=852207DA61A0E8F50E50258344E8349460AB27E0DAF43D3781B2D4466C7362ABFA037CEEEF9FF7y4SDJ" TargetMode="External"/><Relationship Id="rId114" Type="http://schemas.openxmlformats.org/officeDocument/2006/relationships/hyperlink" Target="consultantplus://offline/ref=852207DA61A0E8F50E50258344E8349469A520E1DAF8603D89EBD8446B7C3DBCFD4A70EFEF9FF644y3SAJ" TargetMode="External"/><Relationship Id="rId275" Type="http://schemas.openxmlformats.org/officeDocument/2006/relationships/hyperlink" Target="consultantplus://offline/ref=852207DA61A0E8F50E50258344E8349469A520E1DAF8603D89EBD8446B7C3DBCFD4A70EFEF9FF54Dy3SDJ" TargetMode="External"/><Relationship Id="rId296" Type="http://schemas.openxmlformats.org/officeDocument/2006/relationships/hyperlink" Target="consultantplus://offline/ref=852207DA61A0E8F50E50258344E8349469A520E1DAF8603D89EBD8446B7C3DBCFD4A70EFEF9FF446y3S9J" TargetMode="External"/><Relationship Id="rId300" Type="http://schemas.openxmlformats.org/officeDocument/2006/relationships/hyperlink" Target="consultantplus://offline/ref=852207DA61A0E8F50E50258344E8349469A520E1DAF8603D89EBD8446B7C3DBCFD4A70EFEF9FF447y3SFJ" TargetMode="External"/><Relationship Id="rId60" Type="http://schemas.openxmlformats.org/officeDocument/2006/relationships/hyperlink" Target="consultantplus://offline/ref=852207DA61A0E8F50E50258344E8349469A520E1DAF8603D89EBD8446B7C3DBCFD4A70EFEF9FF741y3SCJ" TargetMode="External"/><Relationship Id="rId81" Type="http://schemas.openxmlformats.org/officeDocument/2006/relationships/hyperlink" Target="consultantplus://offline/ref=852207DA61A0E8F50E50258344E8349469A520E1DAF8603D89EBD8446B7C3DBCFD4A70EFEF9FF743y3S9J" TargetMode="External"/><Relationship Id="rId135" Type="http://schemas.openxmlformats.org/officeDocument/2006/relationships/hyperlink" Target="consultantplus://offline/ref=852207DA61A0E8F50E50258344E8349469AE21E8DAF9603D89EBD8446B7C3DBCFD4A70yES8J" TargetMode="External"/><Relationship Id="rId156" Type="http://schemas.openxmlformats.org/officeDocument/2006/relationships/hyperlink" Target="consultantplus://offline/ref=852207DA61A0E8F50E50258344E8349469A520E1DAF8603D89EBD8446B7C3DBCFD4A70EFEF9FF641y3SDJ" TargetMode="External"/><Relationship Id="rId177" Type="http://schemas.openxmlformats.org/officeDocument/2006/relationships/hyperlink" Target="consultantplus://offline/ref=852207DA61A0E8F50E50258344E8349469A520E1DAF8603D89EBD8446B7C3DBCFD4A70EFEF9FF64Cy3SEJ" TargetMode="External"/><Relationship Id="rId198" Type="http://schemas.openxmlformats.org/officeDocument/2006/relationships/hyperlink" Target="consultantplus://offline/ref=852207DA61A0E8F50E50258344E8349469A520E1DAF8603D89EBD8446B7C3DBCFD4A70EFEF9FF544y3S8J" TargetMode="External"/><Relationship Id="rId321" Type="http://schemas.openxmlformats.org/officeDocument/2006/relationships/hyperlink" Target="consultantplus://offline/ref=852207DA61A0E8F50E50258344E8349469A520E1DAF8603D89EBD8446B7C3DBCFD4A70EFEF9FF442y3SFJ" TargetMode="External"/><Relationship Id="rId342" Type="http://schemas.openxmlformats.org/officeDocument/2006/relationships/hyperlink" Target="consultantplus://offline/ref=852207DA61A0E8F50E50258344E8349469A520E1DAF8603D89EBD8446B7C3DBCFD4A70EFEF9FF44Cy3S9J" TargetMode="External"/><Relationship Id="rId363" Type="http://schemas.openxmlformats.org/officeDocument/2006/relationships/hyperlink" Target="consultantplus://offline/ref=852207DA61A0E8F50E50258344E8349469A521E8D9FF603D89EBD8446By7SCJ" TargetMode="External"/><Relationship Id="rId384" Type="http://schemas.openxmlformats.org/officeDocument/2006/relationships/hyperlink" Target="consultantplus://offline/ref=852207DA61A0E8F50E50258344E8349469AF24E9D3F8603D89EBD8446B7C3DBCFD4A70EFEF9FF746y3S5J" TargetMode="External"/><Relationship Id="rId419" Type="http://schemas.openxmlformats.org/officeDocument/2006/relationships/hyperlink" Target="consultantplus://offline/ref=852207DA61A0E8F50E50258344E8349469A520E1DAF8603D89EBD8446B7C3DBCFD4A70EFEF9FF343y3SEJ" TargetMode="External"/><Relationship Id="rId202" Type="http://schemas.openxmlformats.org/officeDocument/2006/relationships/hyperlink" Target="consultantplus://offline/ref=852207DA61A0E8F50E50258344E8349469A521E8D9FF603D89EBD8446By7SCJ" TargetMode="External"/><Relationship Id="rId223" Type="http://schemas.openxmlformats.org/officeDocument/2006/relationships/hyperlink" Target="consultantplus://offline/ref=852207DA61A0E8F50E50258344E8349469A520E1DAF8603D89EBD8446B7C3DBCFD4A70EFEF9FF547y3S8J" TargetMode="External"/><Relationship Id="rId244" Type="http://schemas.openxmlformats.org/officeDocument/2006/relationships/hyperlink" Target="consultantplus://offline/ref=852207DA61A0E8F50E50258344E8349469A520E1DAF8603D89EBD8446B7C3DBCFD4A70EFEF9FF541y3S5J" TargetMode="External"/><Relationship Id="rId430" Type="http://schemas.microsoft.com/office/2007/relationships/stylesWithEffects" Target="stylesWithEffects.xml"/><Relationship Id="rId18" Type="http://schemas.openxmlformats.org/officeDocument/2006/relationships/hyperlink" Target="consultantplus://offline/ref=852207DA61A0E8F50E50258344E8349469A520E1DAF8603D89EBD8446B7C3DBCFD4A70EFEF9FF745y3SBJ" TargetMode="External"/><Relationship Id="rId39" Type="http://schemas.openxmlformats.org/officeDocument/2006/relationships/hyperlink" Target="consultantplus://offline/ref=852207DA61A0E8F50E50258344E8349469A520E1DAF8603D89EBD8446B7C3DBCFD4A70EFEF9FF747y3SFJ" TargetMode="External"/><Relationship Id="rId265" Type="http://schemas.openxmlformats.org/officeDocument/2006/relationships/hyperlink" Target="consultantplus://offline/ref=852207DA61A0E8F50E50258344E8349469AD2AE8D2FB603D89EBD8446B7C3DBCFD4A70EFEF9FF744y3SEJ" TargetMode="External"/><Relationship Id="rId286" Type="http://schemas.openxmlformats.org/officeDocument/2006/relationships/hyperlink" Target="consultantplus://offline/ref=852207DA61A0E8F50E50258344E8349469A520E1DAF8603D89EBD8446B7C3DBCFD4A70EFEF9FF444y3SBJ" TargetMode="External"/><Relationship Id="rId50" Type="http://schemas.openxmlformats.org/officeDocument/2006/relationships/hyperlink" Target="consultantplus://offline/ref=852207DA61A0E8F50E50258344E8349469A520E1DAF8603D89EBD8446B7C3DBCFD4A70EFEF9FF740y3S8J" TargetMode="External"/><Relationship Id="rId104" Type="http://schemas.openxmlformats.org/officeDocument/2006/relationships/hyperlink" Target="consultantplus://offline/ref=852207DA61A0E8F50E50258344E8349469A520E1DAF8603D89EBD8446B7C3DBCFD4A70EFEF9FF74Dy3SBJ" TargetMode="External"/><Relationship Id="rId125" Type="http://schemas.openxmlformats.org/officeDocument/2006/relationships/hyperlink" Target="consultantplus://offline/ref=852207DA61A0E8F50E50258344E8349469A520E1DAF8603D89EBD8446B7C3DBCFD4A70EFEF9FF646y3SDJ" TargetMode="External"/><Relationship Id="rId146" Type="http://schemas.openxmlformats.org/officeDocument/2006/relationships/hyperlink" Target="consultantplus://offline/ref=852207DA61A0E8F50E50258344E8349469AB2BE0DFF6603D89EBD8446B7C3DBCFD4A70EFEF9EF04Dy3SCJ" TargetMode="External"/><Relationship Id="rId167" Type="http://schemas.openxmlformats.org/officeDocument/2006/relationships/hyperlink" Target="consultantplus://offline/ref=852207DA61A0E8F50E50258344E8349469A520E1DAF8603D89EBD8446B7C3DBCFD4A70EFEF9FF643y3SEJ" TargetMode="External"/><Relationship Id="rId188" Type="http://schemas.openxmlformats.org/officeDocument/2006/relationships/hyperlink" Target="consultantplus://offline/ref=852207DA61A0E8F50E50258344E8349469A520E1DAF8603D89EBD8446B7C3DBCFD4A70EFEF9FF64Dy3SFJ" TargetMode="External"/><Relationship Id="rId311" Type="http://schemas.openxmlformats.org/officeDocument/2006/relationships/hyperlink" Target="consultantplus://offline/ref=852207DA61A0E8F50E50258344E8349469A520E1DAF8603D89EBD8446B7C3DBCFD4A70EFEF9FF440y3S9J" TargetMode="External"/><Relationship Id="rId332" Type="http://schemas.openxmlformats.org/officeDocument/2006/relationships/hyperlink" Target="consultantplus://offline/ref=852207DA61A0E8F50E50258344E8349469A520E1DAF8603D89EBD8446B7C3DBCFD4A70EFEF9FF443y3S8J" TargetMode="External"/><Relationship Id="rId353" Type="http://schemas.openxmlformats.org/officeDocument/2006/relationships/hyperlink" Target="consultantplus://offline/ref=852207DA61A0E8F50E50258344E8349469A520E1DAF8603D89EBD8446B7C3DBCFD4A70EFEF9FF44Dy3SAJ" TargetMode="External"/><Relationship Id="rId374" Type="http://schemas.openxmlformats.org/officeDocument/2006/relationships/hyperlink" Target="consultantplus://offline/ref=852207DA61A0E8F50E50258344E8349469A520E1DAF8603D89EBD8446B7C3DBCFD4A70EFEF9FF345y3SBJ" TargetMode="External"/><Relationship Id="rId395" Type="http://schemas.openxmlformats.org/officeDocument/2006/relationships/hyperlink" Target="consultantplus://offline/ref=852207DA61A0E8F50E50258344E8349469A520E1DAF8603D89EBD8446B7C3DBCFD4A70EFEF9FF340y3S9J" TargetMode="External"/><Relationship Id="rId409" Type="http://schemas.openxmlformats.org/officeDocument/2006/relationships/hyperlink" Target="consultantplus://offline/ref=852207DA61A0E8F50E50258344E8349469A520E1DAF8603D89EBD8446B7C3DBCFD4A70EFEF9FF342y3SAJ" TargetMode="External"/><Relationship Id="rId71" Type="http://schemas.openxmlformats.org/officeDocument/2006/relationships/hyperlink" Target="consultantplus://offline/ref=852207DA61A0E8F50E50258344E8349469AD2AE8D8FD603D89EBD8446B7C3DBCFD4A70EFEF9FF744y3S9J" TargetMode="External"/><Relationship Id="rId92" Type="http://schemas.openxmlformats.org/officeDocument/2006/relationships/hyperlink" Target="consultantplus://offline/ref=852207DA61A0E8F50E50258344E8349469A823E7D3FF603D89EBD8446B7C3DBCFD4A70EFEF9FF744y3SFJ" TargetMode="External"/><Relationship Id="rId213" Type="http://schemas.openxmlformats.org/officeDocument/2006/relationships/hyperlink" Target="consultantplus://offline/ref=852207DA61A0E8F50E50258344E8349469A521E8D9FF603D89EBD8446By7SCJ" TargetMode="External"/><Relationship Id="rId234" Type="http://schemas.openxmlformats.org/officeDocument/2006/relationships/hyperlink" Target="consultantplus://offline/ref=852207DA61A0E8F50E50258344E8349469A520E1DAF8603D89EBD8446B7C3DBCFD4A70EFEF9FF540y3SAJ" TargetMode="External"/><Relationship Id="rId420" Type="http://schemas.openxmlformats.org/officeDocument/2006/relationships/hyperlink" Target="consultantplus://offline/ref=852207DA61A0E8F50E50258344E8349469A520E1DAF8603D89EBD8446B7C3DBCFD4A70EFEF9FF343y3S9J" TargetMode="External"/><Relationship Id="rId2" Type="http://schemas.openxmlformats.org/officeDocument/2006/relationships/styles" Target="styles.xml"/><Relationship Id="rId29" Type="http://schemas.openxmlformats.org/officeDocument/2006/relationships/hyperlink" Target="consultantplus://offline/ref=852207DA61A0E8F50E50258344E8349469A520E1DAF8603D89EBD8446B7C3DBCFD4A70EFEF9FF746y3SBJ" TargetMode="External"/><Relationship Id="rId255" Type="http://schemas.openxmlformats.org/officeDocument/2006/relationships/hyperlink" Target="consultantplus://offline/ref=852207DA61A0E8F50E50258344E8349469A520E1DAF8603D89EBD8446B7C3DBCFD4A70EFEF9FF543y3SDJ" TargetMode="External"/><Relationship Id="rId276" Type="http://schemas.openxmlformats.org/officeDocument/2006/relationships/hyperlink" Target="consultantplus://offline/ref=852207DA61A0E8F50E50258344E8349469A520E1DAF8603D89EBD8446B7C3DBCFD4A70EFEF9FF54Dy3SFJ" TargetMode="External"/><Relationship Id="rId297" Type="http://schemas.openxmlformats.org/officeDocument/2006/relationships/hyperlink" Target="consultantplus://offline/ref=852207DA61A0E8F50E50258344E8349469A520E1DAF8603D89EBD8446B7C3DBCFD4A70EFEF9FF447y3SDJ" TargetMode="External"/><Relationship Id="rId40" Type="http://schemas.openxmlformats.org/officeDocument/2006/relationships/hyperlink" Target="consultantplus://offline/ref=852207DA61A0E8F50E50258344E8349469A520E1DAF8603D89EBD8446B7C3DBCFD4A70EFEF9FF747y3SEJ" TargetMode="External"/><Relationship Id="rId115" Type="http://schemas.openxmlformats.org/officeDocument/2006/relationships/hyperlink" Target="consultantplus://offline/ref=852207DA61A0E8F50E50258344E8349469A520E1DAF8603D89EBD8446B7C3DBCFD4A70EFEF9FF644y3S5J" TargetMode="External"/><Relationship Id="rId136" Type="http://schemas.openxmlformats.org/officeDocument/2006/relationships/hyperlink" Target="consultantplus://offline/ref=852207DA61A0E8F50E50258344E8349469A520E1DAF8603D89EBD8446B7C3DBCFD4A70EFEF9FF647y3SFJ" TargetMode="External"/><Relationship Id="rId157" Type="http://schemas.openxmlformats.org/officeDocument/2006/relationships/hyperlink" Target="consultantplus://offline/ref=852207DA61A0E8F50E50258344E8349469A520E1DAF8603D89EBD8446B7C3DBCFD4A70EFEF9FF641y3SFJ" TargetMode="External"/><Relationship Id="rId178" Type="http://schemas.openxmlformats.org/officeDocument/2006/relationships/hyperlink" Target="consultantplus://offline/ref=852207DA61A0E8F50E50258344E8349469AB2BE0DFF6603D89EBD8446B7C3DBCFD4A70EFEF9EF04Dy3SBJ" TargetMode="External"/><Relationship Id="rId301" Type="http://schemas.openxmlformats.org/officeDocument/2006/relationships/hyperlink" Target="consultantplus://offline/ref=852207DA61A0E8F50E50258344E8349469AD2AE8D2FC603D89EBD8446B7C3DBCFD4A70EFEF9FF744y3SEJ" TargetMode="External"/><Relationship Id="rId322" Type="http://schemas.openxmlformats.org/officeDocument/2006/relationships/hyperlink" Target="consultantplus://offline/ref=852207DA61A0E8F50E50258344E8349469A520E1DAF8603D89EBD8446B7C3DBCFD4A70EFEF9FF442y3S9J" TargetMode="External"/><Relationship Id="rId343" Type="http://schemas.openxmlformats.org/officeDocument/2006/relationships/hyperlink" Target="consultantplus://offline/ref=852207DA61A0E8F50E50258344E8349469A520E1DAF8603D89EBD8446B7C3DBCFD4A70EFEF9FF44Cy3S8J" TargetMode="External"/><Relationship Id="rId364" Type="http://schemas.openxmlformats.org/officeDocument/2006/relationships/hyperlink" Target="consultantplus://offline/ref=852207DA61A0E8F50E50258344E8349469A520E1DAF8603D89EBD8446B7C3DBCFD4A70EFEF9FF344y3S5J" TargetMode="External"/><Relationship Id="rId61" Type="http://schemas.openxmlformats.org/officeDocument/2006/relationships/hyperlink" Target="consultantplus://offline/ref=852207DA61A0E8F50E50258344E8349469A522E3D8FE603D89EBD8446B7C3DBCFD4A70EFEF9FF34Cy3S4J" TargetMode="External"/><Relationship Id="rId82" Type="http://schemas.openxmlformats.org/officeDocument/2006/relationships/hyperlink" Target="consultantplus://offline/ref=852207DA61A0E8F50E50258344E8349469A520E1DAF8603D89EBD8446B7C3DBCFD4A70EFEF9FF743y3S8J" TargetMode="External"/><Relationship Id="rId199" Type="http://schemas.openxmlformats.org/officeDocument/2006/relationships/hyperlink" Target="consultantplus://offline/ref=852207DA61A0E8F50E50258344E8349469A520E1DAF8603D89EBD8446B7C3DBCFD4A70EFEF9FF544y3SBJ" TargetMode="External"/><Relationship Id="rId203" Type="http://schemas.openxmlformats.org/officeDocument/2006/relationships/hyperlink" Target="consultantplus://offline/ref=852207DA61A0E8F50E50258344E8349469A520E1DAF8603D89EBD8446B7C3DBCFD4A70EFEF9FF544y3S4J" TargetMode="External"/><Relationship Id="rId385" Type="http://schemas.openxmlformats.org/officeDocument/2006/relationships/hyperlink" Target="consultantplus://offline/ref=852207DA61A0E8F50E50258344E8349469AB27E4DAFE603D89EBD8446B7C3DBCFD4A70EFEF9FF74Cy3SAJ" TargetMode="External"/><Relationship Id="rId19" Type="http://schemas.openxmlformats.org/officeDocument/2006/relationships/hyperlink" Target="consultantplus://offline/ref=852207DA61A0E8F50E50258344E8349469A520E1DAF8603D89EBD8446B7C3DBCFD4A70EFEF9FF745y3SAJ" TargetMode="External"/><Relationship Id="rId224" Type="http://schemas.openxmlformats.org/officeDocument/2006/relationships/hyperlink" Target="consultantplus://offline/ref=852207DA61A0E8F50E50258344E8349469AC26E5D3F9603D89EBD8446B7C3DBCFD4A70EFEF9FF744y3SEJ" TargetMode="External"/><Relationship Id="rId245" Type="http://schemas.openxmlformats.org/officeDocument/2006/relationships/hyperlink" Target="consultantplus://offline/ref=852207DA61A0E8F50E50258344E8349469AD2AE8D8FB603D89EBD8446B7C3DBCFD4A70EFEF9FF744y3S8J" TargetMode="External"/><Relationship Id="rId266" Type="http://schemas.openxmlformats.org/officeDocument/2006/relationships/hyperlink" Target="consultantplus://offline/ref=852207DA61A0E8F50E50258344E8349469A520E1DAF8603D89EBD8446B7C3DBCFD4A70EFEF9FF54Cy3SFJ" TargetMode="External"/><Relationship Id="rId287" Type="http://schemas.openxmlformats.org/officeDocument/2006/relationships/hyperlink" Target="consultantplus://offline/ref=852207DA61A0E8F50E50258344E8349469A520E1DAF8603D89EBD8446B7C3DBCFD4A70EFEF9FF444y3SAJ" TargetMode="External"/><Relationship Id="rId410" Type="http://schemas.openxmlformats.org/officeDocument/2006/relationships/hyperlink" Target="consultantplus://offline/ref=852207DA61A0E8F50E50258344E8349469A520E1DAF8603D89EBD8446B7C3DBCFD4A70EFEF9FF342y3SAJ" TargetMode="External"/><Relationship Id="rId30" Type="http://schemas.openxmlformats.org/officeDocument/2006/relationships/hyperlink" Target="consultantplus://offline/ref=852207DA61A0E8F50E50258344E8349469A520E1DAF8603D89EBD8446B7C3DBCFD4A70EFEF9FF746y3SAJ" TargetMode="External"/><Relationship Id="rId105" Type="http://schemas.openxmlformats.org/officeDocument/2006/relationships/hyperlink" Target="consultantplus://offline/ref=852207DA61A0E8F50E50258344E8349469A520E1DAF8603D89EBD8446B7C3DBCFD4A70EFEF9FF74Dy3S5J" TargetMode="External"/><Relationship Id="rId126" Type="http://schemas.openxmlformats.org/officeDocument/2006/relationships/hyperlink" Target="consultantplus://offline/ref=852207DA61A0E8F50E50258344E8349469A520E1DAF8603D89EBD8446B7C3DBCFD4A70EFEF9FF646y3SFJ" TargetMode="External"/><Relationship Id="rId147" Type="http://schemas.openxmlformats.org/officeDocument/2006/relationships/hyperlink" Target="consultantplus://offline/ref=852207DA61A0E8F50E50258344E8349469A521E8D9FF603D89EBD8446By7SCJ" TargetMode="External"/><Relationship Id="rId168" Type="http://schemas.openxmlformats.org/officeDocument/2006/relationships/hyperlink" Target="consultantplus://offline/ref=852207DA61A0E8F50E50258344E8349469AB2BE0DFF6603D89EBD8446B7C3DBCFD4A70EFEF9EF04Dy3S9J" TargetMode="External"/><Relationship Id="rId312" Type="http://schemas.openxmlformats.org/officeDocument/2006/relationships/hyperlink" Target="consultantplus://offline/ref=852207DA61A0E8F50E50258344E8349469A520E1DAF8603D89EBD8446B7C3DBCFD4A70EFEF9FF440y3S8J" TargetMode="External"/><Relationship Id="rId333" Type="http://schemas.openxmlformats.org/officeDocument/2006/relationships/hyperlink" Target="consultantplus://offline/ref=852207DA61A0E8F50E50258344E8349469A520E1DAF8603D89EBD8446B7C3DBCFD4A70EFEF9FF443y3SAJ" TargetMode="External"/><Relationship Id="rId354" Type="http://schemas.openxmlformats.org/officeDocument/2006/relationships/hyperlink" Target="consultantplus://offline/ref=852207DA61A0E8F50E50258344E8349469A520E1DAF8603D89EBD8446B7C3DBCFD4A70EFEF9FF44Dy3S5J" TargetMode="External"/><Relationship Id="rId51" Type="http://schemas.openxmlformats.org/officeDocument/2006/relationships/hyperlink" Target="consultantplus://offline/ref=852207DA61A0E8F50E50258344E8349469A520E1DAF8603D89EBD8446B7C3DBCFD4A70EFEF9FF740y3SBJ" TargetMode="External"/><Relationship Id="rId72" Type="http://schemas.openxmlformats.org/officeDocument/2006/relationships/hyperlink" Target="consultantplus://offline/ref=852207DA61A0E8F50E50258344E8349469A520E1DAF8603D89EBD8446B7C3DBCFD4A70EFEF9FF742y3SCJ" TargetMode="External"/><Relationship Id="rId93" Type="http://schemas.openxmlformats.org/officeDocument/2006/relationships/hyperlink" Target="consultantplus://offline/ref=852207DA61A0E8F50E50258344E8349469A520E1DAF8603D89EBD8446B7C3DBCFD4A70EFEF9FF74Cy3S9J" TargetMode="External"/><Relationship Id="rId189" Type="http://schemas.openxmlformats.org/officeDocument/2006/relationships/hyperlink" Target="consultantplus://offline/ref=852207DA61A0E8F50E50258344E8349469A520E1DAF8603D89EBD8446B7C3DBCFD4A70EFEF9FF64Dy3SEJ" TargetMode="External"/><Relationship Id="rId375" Type="http://schemas.openxmlformats.org/officeDocument/2006/relationships/hyperlink" Target="consultantplus://offline/ref=852207DA61A0E8F50E50258344E8349469A520E1DAF8603D89EBD8446B7C3DBCFD4A70EFEF9FF345y3SAJ" TargetMode="External"/><Relationship Id="rId396" Type="http://schemas.openxmlformats.org/officeDocument/2006/relationships/hyperlink" Target="consultantplus://offline/ref=852207DA61A0E8F50E50258344E8349469AE27E5DDFB603D89EBD8446By7SCJ" TargetMode="External"/><Relationship Id="rId3" Type="http://schemas.openxmlformats.org/officeDocument/2006/relationships/settings" Target="settings.xml"/><Relationship Id="rId214" Type="http://schemas.openxmlformats.org/officeDocument/2006/relationships/hyperlink" Target="consultantplus://offline/ref=852207DA61A0E8F50E50258344E8349469A520E1DAF8603D89EBD8446B7C3DBCFD4A70EFEF9FF546y3SEJ" TargetMode="External"/><Relationship Id="rId235" Type="http://schemas.openxmlformats.org/officeDocument/2006/relationships/hyperlink" Target="consultantplus://offline/ref=852207DA61A0E8F50E50258344E8349469A520E1DAF8603D89EBD8446B7C3DBCFD4A70EFEF9FF540y3S5J" TargetMode="External"/><Relationship Id="rId256" Type="http://schemas.openxmlformats.org/officeDocument/2006/relationships/hyperlink" Target="consultantplus://offline/ref=852207DA61A0E8F50E50258344E8349469A520E1DAF8603D89EBD8446B7C3DBCFD4A70EFEF9FF543y3SCJ" TargetMode="External"/><Relationship Id="rId277" Type="http://schemas.openxmlformats.org/officeDocument/2006/relationships/hyperlink" Target="consultantplus://offline/ref=852207DA61A0E8F50E50258344E8349469A520E1DAF8603D89EBD8446B7C3DBCFD4A70EFEF9FF54Dy3SEJ" TargetMode="External"/><Relationship Id="rId298" Type="http://schemas.openxmlformats.org/officeDocument/2006/relationships/hyperlink" Target="consultantplus://offline/ref=852207DA61A0E8F50E50258344E8349469A521E7D9F8603D89EBD8446B7C3DBCFD4A70EFEF9FF747y3SDJ" TargetMode="External"/><Relationship Id="rId400" Type="http://schemas.openxmlformats.org/officeDocument/2006/relationships/hyperlink" Target="consultantplus://offline/ref=852207DA61A0E8F50E50258344E8349469A520E1DAF8603D89EBD8446B7C3DBCFD4A70EFEF9FF341y3S5J" TargetMode="External"/><Relationship Id="rId421" Type="http://schemas.openxmlformats.org/officeDocument/2006/relationships/hyperlink" Target="consultantplus://offline/ref=852207DA61A0E8F50E50258344E8349469A520E1DAF8603D89EBD8446B7C3DBCFD4A70EFEF9FF343y3SBJ" TargetMode="External"/><Relationship Id="rId116" Type="http://schemas.openxmlformats.org/officeDocument/2006/relationships/hyperlink" Target="consultantplus://offline/ref=852207DA61A0E8F50E50258344E8349469A520E1DAF8603D89EBD8446B7C3DBCFD4A70EFEF9FF645y3SDJ" TargetMode="External"/><Relationship Id="rId137" Type="http://schemas.openxmlformats.org/officeDocument/2006/relationships/hyperlink" Target="consultantplus://offline/ref=852207DA61A0E8F50E50258344E8349469A520E1DAF8603D89EBD8446B7C3DBCFD4A70EFEF9FF647y3S9J" TargetMode="External"/><Relationship Id="rId158" Type="http://schemas.openxmlformats.org/officeDocument/2006/relationships/hyperlink" Target="consultantplus://offline/ref=852207DA61A0E8F50E50258344E8349469A520E1DAF8603D89EBD8446B7C3DBCFD4A70EFEF9FF641y3SEJ" TargetMode="External"/><Relationship Id="rId302" Type="http://schemas.openxmlformats.org/officeDocument/2006/relationships/hyperlink" Target="consultantplus://offline/ref=852207DA61A0E8F50E50258344E8349469A520E1DAF8603D89EBD8446B7C3DBCFD4A70EFEF9FF447y3SEJ" TargetMode="External"/><Relationship Id="rId323" Type="http://schemas.openxmlformats.org/officeDocument/2006/relationships/hyperlink" Target="consultantplus://offline/ref=852207DA61A0E8F50E502C9A43E834946CA82BE1D3F6603D89EBD8446B7C3DBCFD4A70EFEF9FF744y3S9J" TargetMode="External"/><Relationship Id="rId344" Type="http://schemas.openxmlformats.org/officeDocument/2006/relationships/hyperlink" Target="consultantplus://offline/ref=852207DA61A0E8F50E50258344E8349469A520E1DAF8603D89EBD8446B7C3DBCFD4A70EFEF9FF44Cy3S8J" TargetMode="External"/><Relationship Id="rId20" Type="http://schemas.openxmlformats.org/officeDocument/2006/relationships/hyperlink" Target="consultantplus://offline/ref=852207DA61A0E8F50E50258344E8349469A520E1DAF8603D89EBD8446B7C3DBCFD4A70EFEF9FF745y3S5J" TargetMode="External"/><Relationship Id="rId41" Type="http://schemas.openxmlformats.org/officeDocument/2006/relationships/hyperlink" Target="consultantplus://offline/ref=852207DA61A0E8F50E50258344E8349469A521E8D9FF603D89EBD8446By7SCJ" TargetMode="External"/><Relationship Id="rId62" Type="http://schemas.openxmlformats.org/officeDocument/2006/relationships/hyperlink" Target="consultantplus://offline/ref=852207DA61A0E8F50E50258344E8349469A522E3D8FE603D89EBD8446B7C3DBCFD4A70EFEF9FF34Cy3S4J" TargetMode="External"/><Relationship Id="rId83" Type="http://schemas.openxmlformats.org/officeDocument/2006/relationships/hyperlink" Target="consultantplus://offline/ref=852207DA61A0E8F50E50258344E8349469A520E1DAF8603D89EBD8446B7C3DBCFD4A70EFEF9FF743y3SBJ" TargetMode="External"/><Relationship Id="rId179" Type="http://schemas.openxmlformats.org/officeDocument/2006/relationships/hyperlink" Target="consultantplus://offline/ref=852207DA61A0E8F50E50258344E8349469AB2BE0DFF6603D89EBD8446B7C3DBCFD4A70EFEF9DF545y3S4J" TargetMode="External"/><Relationship Id="rId365" Type="http://schemas.openxmlformats.org/officeDocument/2006/relationships/hyperlink" Target="consultantplus://offline/ref=852207DA61A0E8F50E50258344E8349469A520E1DAF8603D89EBD8446B7C3DBCFD4A70EFEF9FF344y3S4J" TargetMode="External"/><Relationship Id="rId386" Type="http://schemas.openxmlformats.org/officeDocument/2006/relationships/hyperlink" Target="consultantplus://offline/ref=852207DA61A0E8F50E50258344E8349469AA22E9DEF6603D89EBD8446By7SCJ" TargetMode="External"/><Relationship Id="rId190" Type="http://schemas.openxmlformats.org/officeDocument/2006/relationships/hyperlink" Target="consultantplus://offline/ref=852207DA61A0E8F50E50258344E8349469A520E1DAF8603D89EBD8446B7C3DBCFD4A70EFEF9FF64Dy3S9J" TargetMode="External"/><Relationship Id="rId204" Type="http://schemas.openxmlformats.org/officeDocument/2006/relationships/hyperlink" Target="consultantplus://offline/ref=852207DA61A0E8F50E50258344E8349469A520E1DAF8603D89EBD8446B7C3DBCFD4A70EFEF9FF545y3SCJ" TargetMode="External"/><Relationship Id="rId225" Type="http://schemas.openxmlformats.org/officeDocument/2006/relationships/hyperlink" Target="consultantplus://offline/ref=852207DA61A0E8F50E50258344E8349460A521E5D9F43D3781B2D446y6SCJ" TargetMode="External"/><Relationship Id="rId246" Type="http://schemas.openxmlformats.org/officeDocument/2006/relationships/hyperlink" Target="consultantplus://offline/ref=852207DA61A0E8F50E50258344E8349469A520E1DAF8603D89EBD8446B7C3DBCFD4A70EFEF9FF542y3SDJ" TargetMode="External"/><Relationship Id="rId267" Type="http://schemas.openxmlformats.org/officeDocument/2006/relationships/hyperlink" Target="consultantplus://offline/ref=852207DA61A0E8F50E50258344E8349469A521E8D9FF603D89EBD8446By7SCJ" TargetMode="External"/><Relationship Id="rId288" Type="http://schemas.openxmlformats.org/officeDocument/2006/relationships/hyperlink" Target="consultantplus://offline/ref=852207DA61A0E8F50E50258344E8349469A520E1DAF8603D89EBD8446B7C3DBCFD4A70EFEF9FF444y3S4J" TargetMode="External"/><Relationship Id="rId411" Type="http://schemas.openxmlformats.org/officeDocument/2006/relationships/hyperlink" Target="consultantplus://offline/ref=852207DA61A0E8F50E50258344E8349469A520E1DAF8603D89EBD8446B7C3DBCFD4A70EFEF9FF342y3SAJ" TargetMode="External"/><Relationship Id="rId106" Type="http://schemas.openxmlformats.org/officeDocument/2006/relationships/hyperlink" Target="consultantplus://offline/ref=852207DA61A0E8F50E50258344E8349469A520E1DAF8603D89EBD8446B7C3DBCFD4A70EFEF9FF74Dy3S4J" TargetMode="External"/><Relationship Id="rId127" Type="http://schemas.openxmlformats.org/officeDocument/2006/relationships/hyperlink" Target="consultantplus://offline/ref=852207DA61A0E8F50E50258344E8349469A520E1DAF8603D89EBD8446B7C3DBCFD4A70EFEF9FF646y3SEJ" TargetMode="External"/><Relationship Id="rId313" Type="http://schemas.openxmlformats.org/officeDocument/2006/relationships/hyperlink" Target="consultantplus://offline/ref=852207DA61A0E8F50E50258344E8349469A520E1DAF8603D89EBD8446B7C3DBCFD4A70EFEF9FF440y3SBJ" TargetMode="External"/><Relationship Id="rId10" Type="http://schemas.openxmlformats.org/officeDocument/2006/relationships/hyperlink" Target="consultantplus://offline/ref=852207DA61A0E8F50E50258344E8349469A521E8D9FF603D89EBD8446By7SCJ" TargetMode="External"/><Relationship Id="rId31" Type="http://schemas.openxmlformats.org/officeDocument/2006/relationships/hyperlink" Target="consultantplus://offline/ref=852207DA61A0E8F50E50258344E8349469A520E1DAF8603D89EBD8446B7C3DBCFD4A70EFEF9FF746y3S5J" TargetMode="External"/><Relationship Id="rId52" Type="http://schemas.openxmlformats.org/officeDocument/2006/relationships/hyperlink" Target="consultantplus://offline/ref=852207DA61A0E8F50E50258344E8349469A522E3D8FE603D89EBD8446B7C3DBCFD4A70EFEF9FF343y3SEJ" TargetMode="External"/><Relationship Id="rId73" Type="http://schemas.openxmlformats.org/officeDocument/2006/relationships/hyperlink" Target="consultantplus://offline/ref=852207DA61A0E8F50E50258344E8349469A520E1DAF8603D89EBD8446B7C3DBCFD4A70EFEF9FF742y3SFJ" TargetMode="External"/><Relationship Id="rId94" Type="http://schemas.openxmlformats.org/officeDocument/2006/relationships/hyperlink" Target="consultantplus://offline/ref=852207DA61A0E8F50E50258344E8349469A520E1DAF8603D89EBD8446B7C3DBCFD4A70EFEF9FF74Cy3S8J" TargetMode="External"/><Relationship Id="rId148" Type="http://schemas.openxmlformats.org/officeDocument/2006/relationships/hyperlink" Target="consultantplus://offline/ref=852207DA61A0E8F50E50258344E8349469A520E1DAF8603D89EBD8446B7C3DBCFD4A70EFEF9FF640y3SCJ" TargetMode="External"/><Relationship Id="rId169" Type="http://schemas.openxmlformats.org/officeDocument/2006/relationships/hyperlink" Target="consultantplus://offline/ref=852207DA61A0E8F50E50258344E8349469A520E1DAF8603D89EBD8446B7C3DBCFD4A70EFEF9FF643y3S9J" TargetMode="External"/><Relationship Id="rId334" Type="http://schemas.openxmlformats.org/officeDocument/2006/relationships/hyperlink" Target="consultantplus://offline/ref=852207DA61A0E8F50E50258344E8349469A520E1DAF8603D89EBD8446B7C3DBCFD4A70EFEF9FF443y3S5J" TargetMode="External"/><Relationship Id="rId355" Type="http://schemas.openxmlformats.org/officeDocument/2006/relationships/hyperlink" Target="consultantplus://offline/ref=852207DA61A0E8F50E50258344E8349469A520E1DAF8603D89EBD8446B7C3DBCFD4A70EFEF9FF344y3SDJ" TargetMode="External"/><Relationship Id="rId376" Type="http://schemas.openxmlformats.org/officeDocument/2006/relationships/hyperlink" Target="consultantplus://offline/ref=852207DA61A0E8F50E50258344E8349469A520E1DAF8603D89EBD8446B7C3DBCFD4A70EFEF9FF346y3SDJ" TargetMode="External"/><Relationship Id="rId397" Type="http://schemas.openxmlformats.org/officeDocument/2006/relationships/hyperlink" Target="consultantplus://offline/ref=852207DA61A0E8F50E50258344E8349469A520E1DAF8603D89EBD8446B7C3DBCFD4A70EFEF9FF340y3S8J" TargetMode="External"/><Relationship Id="rId4" Type="http://schemas.openxmlformats.org/officeDocument/2006/relationships/webSettings" Target="webSettings.xml"/><Relationship Id="rId180" Type="http://schemas.openxmlformats.org/officeDocument/2006/relationships/hyperlink" Target="consultantplus://offline/ref=852207DA61A0E8F50E50258344E8349469A520E1DAF8603D89EBD8446B7C3DBCFD4A70EFEF9FF64Cy3S9J" TargetMode="External"/><Relationship Id="rId215" Type="http://schemas.openxmlformats.org/officeDocument/2006/relationships/hyperlink" Target="consultantplus://offline/ref=852207DA61A0E8F50E50258344E8349469A520E1DAF8603D89EBD8446B7C3DBCFD4A70EFEF9FF546y3SBJ" TargetMode="External"/><Relationship Id="rId236" Type="http://schemas.openxmlformats.org/officeDocument/2006/relationships/hyperlink" Target="consultantplus://offline/ref=852207DA61A0E8F50E50258344E8349469A520E1DAF8603D89EBD8446B7C3DBCFD4A70EFEF9FF540y3S4J" TargetMode="External"/><Relationship Id="rId257" Type="http://schemas.openxmlformats.org/officeDocument/2006/relationships/hyperlink" Target="consultantplus://offline/ref=852207DA61A0E8F50E50258344E8349469A520E1DAF8603D89EBD8446B7C3DBCFD4A70EFEF9FF543y3SFJ" TargetMode="External"/><Relationship Id="rId278" Type="http://schemas.openxmlformats.org/officeDocument/2006/relationships/hyperlink" Target="consultantplus://offline/ref=852207DA61A0E8F50E50258344E8349469A520E1DAF8603D89EBD8446B7C3DBCFD4A70EFEF9FF54Dy3S9J" TargetMode="External"/><Relationship Id="rId401" Type="http://schemas.openxmlformats.org/officeDocument/2006/relationships/hyperlink" Target="consultantplus://offline/ref=852207DA61A0E8F50E50258344E8349469A520E1DAF8603D89EBD8446B7C3DBCFD4A70EFEF9FF341y3S4J" TargetMode="External"/><Relationship Id="rId422" Type="http://schemas.openxmlformats.org/officeDocument/2006/relationships/hyperlink" Target="consultantplus://offline/ref=852207DA61A0E8F50E50258344E8349469A520E1DAF8603D89EBD8446B7C3DBCFD4A70EFEF9FF343y3SAJ" TargetMode="External"/><Relationship Id="rId303" Type="http://schemas.openxmlformats.org/officeDocument/2006/relationships/hyperlink" Target="consultantplus://offline/ref=852207DA61A0E8F50E50258344E8349469A520E1DAF8603D89EBD8446B7C3DBCFD4A70EFEF9FF447y3S8J" TargetMode="External"/><Relationship Id="rId42" Type="http://schemas.openxmlformats.org/officeDocument/2006/relationships/hyperlink" Target="consultantplus://offline/ref=852207DA61A0E8F50E50258344E8349469A521E8D9FF603D89EBD8446By7SCJ" TargetMode="External"/><Relationship Id="rId84" Type="http://schemas.openxmlformats.org/officeDocument/2006/relationships/hyperlink" Target="consultantplus://offline/ref=852207DA61A0E8F50E50258344E8349469A520E1DAF8603D89EBD8446B7C3DBCFD4A70EFEF9FF743y3S5J" TargetMode="External"/><Relationship Id="rId138" Type="http://schemas.openxmlformats.org/officeDocument/2006/relationships/hyperlink" Target="consultantplus://offline/ref=852207DA61A0E8F50E50258344E8349469AE21E8DAF9603D89EBD8446B7C3DBCFD4A70yES8J" TargetMode="External"/><Relationship Id="rId345" Type="http://schemas.openxmlformats.org/officeDocument/2006/relationships/hyperlink" Target="consultantplus://offline/ref=852207DA61A0E8F50E50258344E8349469A520E1DAF8603D89EBD8446B7C3DBCFD4A70EFEF9FF44Cy3SAJ" TargetMode="External"/><Relationship Id="rId387" Type="http://schemas.openxmlformats.org/officeDocument/2006/relationships/hyperlink" Target="consultantplus://offline/ref=852207DA61A0E8F50E50258344E8349469A521E0D2FF603D89EBD8446B7C3DBCFD4A70EFEF9FF745y3SEJ" TargetMode="External"/><Relationship Id="rId191" Type="http://schemas.openxmlformats.org/officeDocument/2006/relationships/hyperlink" Target="consultantplus://offline/ref=852207DA61A0E8F50E50258344E8349469A520E1DAF8603D89EBD8446B7C3DBCFD4A70EFEF9FF64Dy3SBJ" TargetMode="External"/><Relationship Id="rId205" Type="http://schemas.openxmlformats.org/officeDocument/2006/relationships/hyperlink" Target="consultantplus://offline/ref=852207DA61A0E8F50E50258344E8349469A520E1DAF8603D89EBD8446B7C3DBCFD4A70EFEF9FF545y3SEJ" TargetMode="External"/><Relationship Id="rId247" Type="http://schemas.openxmlformats.org/officeDocument/2006/relationships/hyperlink" Target="consultantplus://offline/ref=852207DA61A0E8F50E50258344E8349469A520E1DAF8603D89EBD8446B7C3DBCFD4A70EFEF9FF542y3SCJ" TargetMode="External"/><Relationship Id="rId412" Type="http://schemas.openxmlformats.org/officeDocument/2006/relationships/hyperlink" Target="consultantplus://offline/ref=852207DA61A0E8F50E50258344E8349469A520E1DAF8603D89EBD8446B7C3DBCFD4A70EFEF9FF342y3SAJ" TargetMode="External"/><Relationship Id="rId107" Type="http://schemas.openxmlformats.org/officeDocument/2006/relationships/hyperlink" Target="consultantplus://offline/ref=852207DA61A0E8F50E50258344E8349469AD2AE8D2FB603D89EBD8446By7SCJ" TargetMode="External"/><Relationship Id="rId289" Type="http://schemas.openxmlformats.org/officeDocument/2006/relationships/hyperlink" Target="consultantplus://offline/ref=852207DA61A0E8F50E50258344E8349469A520E1DAF8603D89EBD8446B7C3DBCFD4A70EFEF9FF445y3SDJ" TargetMode="External"/><Relationship Id="rId11" Type="http://schemas.openxmlformats.org/officeDocument/2006/relationships/hyperlink" Target="consultantplus://offline/ref=852207DA61A0E8F50E50258344E8349469A520E1DAF8603D89EBD8446B7C3DBCFD4A70EFEF9FF745y3SCJ" TargetMode="External"/><Relationship Id="rId53" Type="http://schemas.openxmlformats.org/officeDocument/2006/relationships/hyperlink" Target="consultantplus://offline/ref=852207DA61A0E8F50E50258344E8349469A522E3D8FE603D89EBD8446B7C3DBCFD4A70EFEF9FF343y3SEJ" TargetMode="External"/><Relationship Id="rId149" Type="http://schemas.openxmlformats.org/officeDocument/2006/relationships/hyperlink" Target="consultantplus://offline/ref=852207DA61A0E8F50E50258344E8349469A520E1DAF8603D89EBD8446B7C3DBCFD4A70EFEF9FF640y3SFJ" TargetMode="External"/><Relationship Id="rId314" Type="http://schemas.openxmlformats.org/officeDocument/2006/relationships/hyperlink" Target="consultantplus://offline/ref=852207DA61A0E8F50E50258344E8349469A520E1DAF8603D89EBD8446B7C3DBCFD4A70EFEF9FF440y3SAJ" TargetMode="External"/><Relationship Id="rId356" Type="http://schemas.openxmlformats.org/officeDocument/2006/relationships/hyperlink" Target="consultantplus://offline/ref=852207DA61A0E8F50E50258344E8349469A520E1DAF8603D89EBD8446B7C3DBCFD4A70EFEF9FF344y3SFJ" TargetMode="External"/><Relationship Id="rId398" Type="http://schemas.openxmlformats.org/officeDocument/2006/relationships/hyperlink" Target="consultantplus://offline/ref=852207DA61A0E8F50E50258344E8349469A520E1DAF8603D89EBD8446B7C3DBCFD4A70EFEF9FF340y3SBJ" TargetMode="External"/><Relationship Id="rId95" Type="http://schemas.openxmlformats.org/officeDocument/2006/relationships/hyperlink" Target="consultantplus://offline/ref=852207DA61A0E8F50E50258344E8349469A520E1DAF8603D89EBD8446B7C3DBCFD4A70EFEF9FF74Cy3SBJ" TargetMode="External"/><Relationship Id="rId160" Type="http://schemas.openxmlformats.org/officeDocument/2006/relationships/hyperlink" Target="consultantplus://offline/ref=852207DA61A0E8F50E50258344E8349469A520E1DAF8603D89EBD8446B7C3DBCFD4A70EFEF9FF642y3S9J" TargetMode="External"/><Relationship Id="rId216" Type="http://schemas.openxmlformats.org/officeDocument/2006/relationships/hyperlink" Target="consultantplus://offline/ref=852207DA61A0E8F50E50258344E8349469A520E1DAF8603D89EBD8446B7C3DBCFD4A70EFEF9FF546y3SAJ" TargetMode="External"/><Relationship Id="rId423" Type="http://schemas.openxmlformats.org/officeDocument/2006/relationships/hyperlink" Target="consultantplus://offline/ref=852207DA61A0E8F50E50258344E8349469A520E1DAF8603D89EBD8446B7C3DBCFD4A70EFEF9FF343y3S5J" TargetMode="External"/><Relationship Id="rId258" Type="http://schemas.openxmlformats.org/officeDocument/2006/relationships/hyperlink" Target="consultantplus://offline/ref=852207DA61A0E8F50E50258344E8349469A520E1DAF8603D89EBD8446B7C3DBCFD4A70EFEF9FF543y3SEJ" TargetMode="External"/><Relationship Id="rId22" Type="http://schemas.openxmlformats.org/officeDocument/2006/relationships/hyperlink" Target="consultantplus://offline/ref=852207DA61A0E8F50E50258344E8349469A520E1DAF8603D89EBD8446B7C3DBCFD4A70EFEF9FF745y3S4J" TargetMode="External"/><Relationship Id="rId64" Type="http://schemas.openxmlformats.org/officeDocument/2006/relationships/hyperlink" Target="consultantplus://offline/ref=852207DA61A0E8F50E50258344E8349469AD2AE8D8FD603D89EBD8446B7C3DBCFD4A70EFEF9FF744y3S9J" TargetMode="External"/><Relationship Id="rId118" Type="http://schemas.openxmlformats.org/officeDocument/2006/relationships/hyperlink" Target="consultantplus://offline/ref=852207DA61A0E8F50E50258344E8349469A826E2DCFA603D89EBD8446B7C3DBCFD4A70EFEF9FF745y3SDJ" TargetMode="External"/><Relationship Id="rId325" Type="http://schemas.openxmlformats.org/officeDocument/2006/relationships/hyperlink" Target="consultantplus://offline/ref=852207DA61A0E8F50E50258344E8349469A520E1DAF8603D89EBD8446B7C3DBCFD4A70EFEF9FF442y3SAJ" TargetMode="External"/><Relationship Id="rId367" Type="http://schemas.openxmlformats.org/officeDocument/2006/relationships/hyperlink" Target="consultantplus://offline/ref=852207DA61A0E8F50E50258344E8349469A521E8D9FF603D89EBD8446B7C3DBCFD4A70EFEF9FF540y3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5DEF-8FED-4EE9-9141-9FE92D7F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51715</Words>
  <Characters>294780</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Крылов А.Н.</cp:lastModifiedBy>
  <cp:revision>3</cp:revision>
  <dcterms:created xsi:type="dcterms:W3CDTF">2015-08-11T09:18:00Z</dcterms:created>
  <dcterms:modified xsi:type="dcterms:W3CDTF">2016-05-11T05:25:00Z</dcterms:modified>
</cp:coreProperties>
</file>